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51" w:rsidRPr="001F313C" w:rsidRDefault="00765E51" w:rsidP="00765E51">
      <w:pPr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1F313C">
        <w:rPr>
          <w:rFonts w:asciiTheme="majorHAnsi" w:hAnsiTheme="majorHAnsi"/>
          <w:b/>
          <w:sz w:val="28"/>
          <w:szCs w:val="28"/>
        </w:rPr>
        <w:t>Le biblioteche cooperano</w:t>
      </w:r>
    </w:p>
    <w:p w:rsidR="00765E51" w:rsidRPr="001F313C" w:rsidRDefault="00765E51" w:rsidP="00914B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</w:p>
    <w:p w:rsidR="00161309" w:rsidRPr="001F313C" w:rsidRDefault="008461D2" w:rsidP="00914B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313C">
        <w:rPr>
          <w:rFonts w:asciiTheme="majorHAnsi" w:hAnsiTheme="majorHAnsi"/>
          <w:sz w:val="24"/>
          <w:szCs w:val="24"/>
        </w:rPr>
        <w:t xml:space="preserve">La Scuola di Architettura, fino </w:t>
      </w:r>
      <w:r w:rsidR="00BC3C8A" w:rsidRPr="001F313C">
        <w:rPr>
          <w:rFonts w:asciiTheme="majorHAnsi" w:hAnsiTheme="majorHAnsi"/>
          <w:sz w:val="24"/>
          <w:szCs w:val="24"/>
        </w:rPr>
        <w:t>agli inizi del XX</w:t>
      </w:r>
      <w:r w:rsidR="00BC3C8A">
        <w:rPr>
          <w:rFonts w:asciiTheme="majorHAnsi" w:hAnsiTheme="majorHAnsi"/>
          <w:sz w:val="24"/>
          <w:szCs w:val="24"/>
        </w:rPr>
        <w:t xml:space="preserve"> secolo </w:t>
      </w:r>
      <w:r w:rsidRPr="001F313C">
        <w:rPr>
          <w:rFonts w:asciiTheme="majorHAnsi" w:hAnsiTheme="majorHAnsi"/>
          <w:sz w:val="24"/>
          <w:szCs w:val="24"/>
        </w:rPr>
        <w:t>parte integrante dell'Accademia</w:t>
      </w:r>
      <w:r w:rsidR="00BC3C8A">
        <w:rPr>
          <w:rFonts w:asciiTheme="majorHAnsi" w:hAnsiTheme="majorHAnsi"/>
          <w:sz w:val="24"/>
          <w:szCs w:val="24"/>
        </w:rPr>
        <w:t xml:space="preserve"> di Belle Arti</w:t>
      </w:r>
      <w:r w:rsidRPr="001F313C">
        <w:rPr>
          <w:rFonts w:asciiTheme="majorHAnsi" w:hAnsiTheme="majorHAnsi"/>
          <w:sz w:val="24"/>
          <w:szCs w:val="24"/>
        </w:rPr>
        <w:t>, dopo una fase transitoria acquist</w:t>
      </w:r>
      <w:r w:rsidR="00944F17">
        <w:rPr>
          <w:rFonts w:asciiTheme="majorHAnsi" w:hAnsiTheme="majorHAnsi"/>
          <w:sz w:val="24"/>
          <w:szCs w:val="24"/>
        </w:rPr>
        <w:t xml:space="preserve">ò </w:t>
      </w:r>
      <w:r w:rsidRPr="001F313C">
        <w:rPr>
          <w:rFonts w:asciiTheme="majorHAnsi" w:hAnsiTheme="majorHAnsi"/>
          <w:sz w:val="24"/>
          <w:szCs w:val="24"/>
        </w:rPr>
        <w:t xml:space="preserve">piena autonomia e </w:t>
      </w:r>
      <w:r w:rsidR="00BC3C8A">
        <w:rPr>
          <w:rFonts w:asciiTheme="majorHAnsi" w:hAnsiTheme="majorHAnsi"/>
          <w:sz w:val="24"/>
          <w:szCs w:val="24"/>
        </w:rPr>
        <w:t xml:space="preserve">si trasferì a </w:t>
      </w:r>
      <w:r w:rsidRPr="001F313C">
        <w:rPr>
          <w:rFonts w:asciiTheme="majorHAnsi" w:hAnsiTheme="majorHAnsi"/>
          <w:sz w:val="24"/>
          <w:szCs w:val="24"/>
        </w:rPr>
        <w:t>Palazzo Gravina per divenire</w:t>
      </w:r>
      <w:r w:rsidR="009F1704" w:rsidRPr="001F313C">
        <w:rPr>
          <w:rFonts w:asciiTheme="majorHAnsi" w:hAnsiTheme="majorHAnsi"/>
          <w:sz w:val="24"/>
          <w:szCs w:val="24"/>
        </w:rPr>
        <w:t>,</w:t>
      </w:r>
      <w:r w:rsidRPr="001F313C">
        <w:rPr>
          <w:rFonts w:asciiTheme="majorHAnsi" w:hAnsiTheme="majorHAnsi"/>
          <w:sz w:val="24"/>
          <w:szCs w:val="24"/>
        </w:rPr>
        <w:t xml:space="preserve"> </w:t>
      </w:r>
      <w:r w:rsidR="00FD3CEE" w:rsidRPr="001F313C">
        <w:rPr>
          <w:rFonts w:asciiTheme="majorHAnsi" w:hAnsiTheme="majorHAnsi"/>
          <w:sz w:val="24"/>
          <w:szCs w:val="24"/>
        </w:rPr>
        <w:t>nel 1936, la Fac</w:t>
      </w:r>
      <w:r w:rsidR="000075CB" w:rsidRPr="001F313C">
        <w:rPr>
          <w:rFonts w:asciiTheme="majorHAnsi" w:hAnsiTheme="majorHAnsi"/>
          <w:sz w:val="24"/>
          <w:szCs w:val="24"/>
        </w:rPr>
        <w:t xml:space="preserve">oltà di Architettura </w:t>
      </w:r>
      <w:r w:rsidR="00FD3CEE" w:rsidRPr="001F313C">
        <w:rPr>
          <w:rFonts w:asciiTheme="majorHAnsi" w:hAnsiTheme="majorHAnsi"/>
          <w:sz w:val="24"/>
          <w:szCs w:val="24"/>
        </w:rPr>
        <w:t>dell’</w:t>
      </w:r>
      <w:r w:rsidRPr="001F313C">
        <w:rPr>
          <w:rFonts w:asciiTheme="majorHAnsi" w:hAnsiTheme="majorHAnsi"/>
          <w:sz w:val="24"/>
          <w:szCs w:val="24"/>
        </w:rPr>
        <w:t>Università d</w:t>
      </w:r>
      <w:r w:rsidR="00FD3CEE" w:rsidRPr="001F313C">
        <w:rPr>
          <w:rFonts w:asciiTheme="majorHAnsi" w:hAnsiTheme="majorHAnsi"/>
          <w:sz w:val="24"/>
          <w:szCs w:val="24"/>
        </w:rPr>
        <w:t>egli studi di</w:t>
      </w:r>
      <w:r w:rsidRPr="001F313C">
        <w:rPr>
          <w:rFonts w:asciiTheme="majorHAnsi" w:hAnsiTheme="majorHAnsi"/>
          <w:sz w:val="24"/>
          <w:szCs w:val="24"/>
        </w:rPr>
        <w:t xml:space="preserve"> Napoli.</w:t>
      </w:r>
    </w:p>
    <w:p w:rsidR="00834933" w:rsidRPr="001F313C" w:rsidRDefault="008461D2" w:rsidP="00914B2D">
      <w:p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F313C">
        <w:rPr>
          <w:rFonts w:asciiTheme="majorHAnsi" w:hAnsiTheme="majorHAnsi"/>
          <w:sz w:val="24"/>
          <w:szCs w:val="24"/>
        </w:rPr>
        <w:t>Costanza Lorenzetti</w:t>
      </w:r>
      <w:r w:rsidR="00FD3CEE" w:rsidRPr="001F313C">
        <w:rPr>
          <w:rFonts w:asciiTheme="majorHAnsi" w:hAnsiTheme="majorHAnsi"/>
          <w:sz w:val="24"/>
          <w:szCs w:val="24"/>
        </w:rPr>
        <w:t xml:space="preserve"> </w:t>
      </w:r>
      <w:r w:rsidRPr="001F313C">
        <w:rPr>
          <w:rFonts w:asciiTheme="majorHAnsi" w:hAnsiTheme="majorHAnsi"/>
          <w:sz w:val="24"/>
          <w:szCs w:val="24"/>
        </w:rPr>
        <w:t xml:space="preserve">nel 1952, </w:t>
      </w:r>
      <w:r w:rsidR="00FD3CEE" w:rsidRPr="001F313C">
        <w:rPr>
          <w:rFonts w:asciiTheme="majorHAnsi" w:hAnsiTheme="majorHAnsi"/>
          <w:sz w:val="24"/>
          <w:szCs w:val="24"/>
        </w:rPr>
        <w:t>ricorda</w:t>
      </w:r>
      <w:r w:rsidRPr="001F313C">
        <w:rPr>
          <w:rFonts w:asciiTheme="majorHAnsi" w:hAnsiTheme="majorHAnsi"/>
          <w:sz w:val="24"/>
          <w:szCs w:val="24"/>
        </w:rPr>
        <w:t xml:space="preserve"> che quando avvenne il trasferimento </w:t>
      </w:r>
      <w:r w:rsidR="00FD3CEE" w:rsidRPr="001F313C">
        <w:rPr>
          <w:rFonts w:asciiTheme="majorHAnsi" w:hAnsiTheme="majorHAnsi"/>
          <w:sz w:val="24"/>
          <w:szCs w:val="24"/>
        </w:rPr>
        <w:t xml:space="preserve"> </w:t>
      </w:r>
      <w:r w:rsidRPr="001F313C">
        <w:rPr>
          <w:rFonts w:asciiTheme="majorHAnsi" w:hAnsiTheme="majorHAnsi"/>
          <w:sz w:val="24"/>
          <w:szCs w:val="24"/>
        </w:rPr>
        <w:t xml:space="preserve">oltre al materiale didattico e all'arredamento delle aule la Scuola </w:t>
      </w:r>
      <w:r w:rsidR="00FD3CEE" w:rsidRPr="001F313C">
        <w:rPr>
          <w:rFonts w:asciiTheme="majorHAnsi" w:hAnsiTheme="majorHAnsi"/>
          <w:sz w:val="24"/>
          <w:szCs w:val="24"/>
        </w:rPr>
        <w:t>p</w:t>
      </w:r>
      <w:r w:rsidRPr="001F313C">
        <w:rPr>
          <w:rFonts w:asciiTheme="majorHAnsi" w:hAnsiTheme="majorHAnsi"/>
          <w:sz w:val="24"/>
          <w:szCs w:val="24"/>
        </w:rPr>
        <w:t>relev</w:t>
      </w:r>
      <w:r w:rsidR="00FD3CEE" w:rsidRPr="001F313C">
        <w:rPr>
          <w:rFonts w:asciiTheme="majorHAnsi" w:hAnsiTheme="majorHAnsi"/>
          <w:sz w:val="24"/>
          <w:szCs w:val="24"/>
        </w:rPr>
        <w:t>ò</w:t>
      </w:r>
      <w:r w:rsidRPr="001F313C">
        <w:rPr>
          <w:rFonts w:asciiTheme="majorHAnsi" w:hAnsiTheme="majorHAnsi"/>
          <w:sz w:val="24"/>
          <w:szCs w:val="24"/>
        </w:rPr>
        <w:t xml:space="preserve"> dalla Biblioteca dell'Accademia tutte le pubblicazioni riguardanti l'architettura</w:t>
      </w:r>
      <w:r w:rsidR="00FD3CEE" w:rsidRPr="001F313C">
        <w:rPr>
          <w:rFonts w:asciiTheme="majorHAnsi" w:hAnsiTheme="majorHAnsi"/>
          <w:sz w:val="24"/>
          <w:szCs w:val="24"/>
        </w:rPr>
        <w:t>.</w:t>
      </w:r>
      <w:r w:rsidR="004D1517" w:rsidRPr="001F313C">
        <w:rPr>
          <w:rFonts w:asciiTheme="majorHAnsi" w:hAnsiTheme="majorHAnsi"/>
          <w:sz w:val="24"/>
          <w:szCs w:val="24"/>
        </w:rPr>
        <w:t xml:space="preserve"> </w:t>
      </w:r>
      <w:r w:rsidR="00FD3CEE" w:rsidRPr="001F313C">
        <w:rPr>
          <w:rFonts w:asciiTheme="majorHAnsi" w:hAnsiTheme="majorHAnsi"/>
          <w:sz w:val="24"/>
          <w:szCs w:val="24"/>
        </w:rPr>
        <w:t xml:space="preserve"> </w:t>
      </w:r>
      <w:r w:rsidR="00834933" w:rsidRPr="001F313C">
        <w:rPr>
          <w:rFonts w:asciiTheme="majorHAnsi" w:hAnsiTheme="majorHAnsi"/>
          <w:sz w:val="24"/>
          <w:szCs w:val="24"/>
        </w:rPr>
        <w:t xml:space="preserve">Sebbene </w:t>
      </w:r>
      <w:r w:rsidR="00FD3CEE" w:rsidRPr="001F313C">
        <w:rPr>
          <w:rFonts w:asciiTheme="majorHAnsi" w:hAnsiTheme="majorHAnsi"/>
          <w:sz w:val="24"/>
          <w:szCs w:val="24"/>
        </w:rPr>
        <w:t>ciò</w:t>
      </w:r>
      <w:r w:rsidR="005D2805" w:rsidRPr="001F313C">
        <w:rPr>
          <w:rFonts w:asciiTheme="majorHAnsi" w:hAnsiTheme="majorHAnsi"/>
          <w:sz w:val="24"/>
          <w:szCs w:val="24"/>
        </w:rPr>
        <w:t xml:space="preserve"> non corrisponda</w:t>
      </w:r>
      <w:r w:rsidR="00834933" w:rsidRPr="001F313C">
        <w:rPr>
          <w:rFonts w:asciiTheme="majorHAnsi" w:hAnsiTheme="majorHAnsi"/>
          <w:sz w:val="24"/>
          <w:szCs w:val="24"/>
        </w:rPr>
        <w:t xml:space="preserve"> pienamente a verità, la Biblioteca dell'Accademia </w:t>
      </w:r>
      <w:r w:rsidR="00FD3CEE" w:rsidRPr="001F313C">
        <w:rPr>
          <w:rFonts w:asciiTheme="majorHAnsi" w:hAnsiTheme="majorHAnsi"/>
          <w:sz w:val="24"/>
          <w:szCs w:val="24"/>
        </w:rPr>
        <w:t>conserva</w:t>
      </w:r>
      <w:r w:rsidR="00834933" w:rsidRPr="001F313C">
        <w:rPr>
          <w:rFonts w:asciiTheme="majorHAnsi" w:hAnsiTheme="majorHAnsi"/>
          <w:sz w:val="24"/>
          <w:szCs w:val="24"/>
        </w:rPr>
        <w:t xml:space="preserve"> </w:t>
      </w:r>
      <w:r w:rsidR="00944F17">
        <w:rPr>
          <w:rFonts w:asciiTheme="majorHAnsi" w:hAnsiTheme="majorHAnsi"/>
          <w:sz w:val="24"/>
          <w:szCs w:val="24"/>
        </w:rPr>
        <w:t xml:space="preserve">ancora </w:t>
      </w:r>
      <w:r w:rsidR="00834933" w:rsidRPr="001F313C">
        <w:rPr>
          <w:rFonts w:asciiTheme="majorHAnsi" w:hAnsiTheme="majorHAnsi"/>
          <w:sz w:val="24"/>
          <w:szCs w:val="24"/>
        </w:rPr>
        <w:t>molte monografi</w:t>
      </w:r>
      <w:r w:rsidR="00FD3CEE" w:rsidRPr="001F313C">
        <w:rPr>
          <w:rFonts w:asciiTheme="majorHAnsi" w:hAnsiTheme="majorHAnsi"/>
          <w:sz w:val="24"/>
          <w:szCs w:val="24"/>
        </w:rPr>
        <w:t>e</w:t>
      </w:r>
      <w:r w:rsidR="00834933" w:rsidRPr="001F313C">
        <w:rPr>
          <w:rFonts w:asciiTheme="majorHAnsi" w:hAnsiTheme="majorHAnsi"/>
          <w:sz w:val="24"/>
          <w:szCs w:val="24"/>
        </w:rPr>
        <w:t xml:space="preserve"> sul tema</w:t>
      </w:r>
      <w:r w:rsidR="00FD3CEE" w:rsidRPr="001F313C">
        <w:rPr>
          <w:rFonts w:asciiTheme="majorHAnsi" w:hAnsiTheme="majorHAnsi"/>
          <w:sz w:val="24"/>
          <w:szCs w:val="24"/>
        </w:rPr>
        <w:t xml:space="preserve">; </w:t>
      </w:r>
      <w:r w:rsidR="00834933" w:rsidRPr="001F313C">
        <w:rPr>
          <w:rFonts w:asciiTheme="majorHAnsi" w:hAnsiTheme="majorHAnsi"/>
          <w:sz w:val="24"/>
          <w:szCs w:val="24"/>
        </w:rPr>
        <w:t xml:space="preserve">le affermazioni </w:t>
      </w:r>
      <w:r w:rsidR="00FD3CEE" w:rsidRPr="001F313C">
        <w:rPr>
          <w:rFonts w:asciiTheme="majorHAnsi" w:hAnsiTheme="majorHAnsi"/>
          <w:sz w:val="24"/>
          <w:szCs w:val="24"/>
        </w:rPr>
        <w:t xml:space="preserve">della studiosa ci aiutano </w:t>
      </w:r>
      <w:r w:rsidR="00EB6131" w:rsidRPr="001F313C">
        <w:rPr>
          <w:rFonts w:asciiTheme="majorHAnsi" w:hAnsiTheme="majorHAnsi"/>
          <w:sz w:val="24"/>
          <w:szCs w:val="24"/>
        </w:rPr>
        <w:t xml:space="preserve">però </w:t>
      </w:r>
      <w:r w:rsidR="00FD3CEE" w:rsidRPr="001F313C">
        <w:rPr>
          <w:rFonts w:asciiTheme="majorHAnsi" w:hAnsiTheme="majorHAnsi"/>
          <w:sz w:val="24"/>
          <w:szCs w:val="24"/>
        </w:rPr>
        <w:t xml:space="preserve">a </w:t>
      </w:r>
      <w:r w:rsidR="00834933" w:rsidRPr="001F313C">
        <w:rPr>
          <w:rFonts w:asciiTheme="majorHAnsi" w:hAnsiTheme="majorHAnsi"/>
          <w:sz w:val="24"/>
          <w:szCs w:val="24"/>
        </w:rPr>
        <w:t>c</w:t>
      </w:r>
      <w:r w:rsidR="00D14F52" w:rsidRPr="001F313C">
        <w:rPr>
          <w:rFonts w:asciiTheme="majorHAnsi" w:hAnsiTheme="majorHAnsi" w:cstheme="minorHAnsi"/>
          <w:sz w:val="24"/>
          <w:szCs w:val="24"/>
        </w:rPr>
        <w:t>onferma</w:t>
      </w:r>
      <w:r w:rsidR="00834933" w:rsidRPr="001F313C">
        <w:rPr>
          <w:rFonts w:asciiTheme="majorHAnsi" w:hAnsiTheme="majorHAnsi" w:cstheme="minorHAnsi"/>
          <w:sz w:val="24"/>
          <w:szCs w:val="24"/>
        </w:rPr>
        <w:t xml:space="preserve">re </w:t>
      </w:r>
      <w:r w:rsidR="00661E68">
        <w:rPr>
          <w:rFonts w:asciiTheme="majorHAnsi" w:hAnsiTheme="majorHAnsi" w:cstheme="minorHAnsi"/>
          <w:sz w:val="24"/>
          <w:szCs w:val="24"/>
        </w:rPr>
        <w:t>l’</w:t>
      </w:r>
      <w:r w:rsidR="00FD3CEE" w:rsidRPr="001F313C">
        <w:rPr>
          <w:rFonts w:asciiTheme="majorHAnsi" w:hAnsiTheme="majorHAnsi" w:cstheme="minorHAnsi"/>
          <w:sz w:val="24"/>
          <w:szCs w:val="24"/>
        </w:rPr>
        <w:t>o</w:t>
      </w:r>
      <w:r w:rsidR="00D14F52" w:rsidRPr="001F313C">
        <w:rPr>
          <w:rFonts w:asciiTheme="majorHAnsi" w:hAnsiTheme="majorHAnsi" w:cstheme="minorHAnsi"/>
          <w:sz w:val="24"/>
          <w:szCs w:val="24"/>
        </w:rPr>
        <w:t xml:space="preserve">rigine comune della </w:t>
      </w:r>
      <w:r w:rsidR="00D14F52" w:rsidRPr="00F17F84">
        <w:rPr>
          <w:rFonts w:asciiTheme="majorHAnsi" w:hAnsiTheme="majorHAnsi" w:cstheme="minorHAnsi"/>
          <w:b/>
          <w:sz w:val="24"/>
          <w:szCs w:val="24"/>
        </w:rPr>
        <w:t xml:space="preserve">Biblioteca </w:t>
      </w:r>
      <w:r w:rsidR="00D14F52" w:rsidRPr="00F17F84">
        <w:rPr>
          <w:rFonts w:asciiTheme="majorHAnsi" w:hAnsiTheme="majorHAnsi" w:cstheme="minorHAnsi"/>
          <w:b/>
          <w:i/>
          <w:sz w:val="24"/>
          <w:szCs w:val="24"/>
        </w:rPr>
        <w:t>Anna Caputi</w:t>
      </w:r>
      <w:r w:rsidR="00D14F52" w:rsidRPr="00F17F84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="00EB6131" w:rsidRPr="001F313C">
        <w:rPr>
          <w:rFonts w:asciiTheme="majorHAnsi" w:hAnsiTheme="majorHAnsi" w:cstheme="minorHAnsi"/>
          <w:sz w:val="24"/>
          <w:szCs w:val="24"/>
        </w:rPr>
        <w:t>(</w:t>
      </w:r>
      <w:r w:rsidR="00D14F52" w:rsidRPr="001F313C">
        <w:rPr>
          <w:rFonts w:asciiTheme="majorHAnsi" w:hAnsiTheme="majorHAnsi" w:cstheme="minorHAnsi"/>
          <w:sz w:val="24"/>
          <w:szCs w:val="24"/>
        </w:rPr>
        <w:t>Accademia di Belle Arti di Napoli</w:t>
      </w:r>
      <w:r w:rsidR="00EB6131" w:rsidRPr="001F313C">
        <w:rPr>
          <w:rFonts w:asciiTheme="majorHAnsi" w:hAnsiTheme="majorHAnsi" w:cstheme="minorHAnsi"/>
          <w:sz w:val="24"/>
          <w:szCs w:val="24"/>
        </w:rPr>
        <w:t>)</w:t>
      </w:r>
      <w:r w:rsidR="00D14F52" w:rsidRPr="001F313C">
        <w:rPr>
          <w:rFonts w:asciiTheme="majorHAnsi" w:hAnsiTheme="majorHAnsi" w:cstheme="minorHAnsi"/>
          <w:sz w:val="24"/>
          <w:szCs w:val="24"/>
        </w:rPr>
        <w:t xml:space="preserve"> e d</w:t>
      </w:r>
      <w:r w:rsidR="00EB6131" w:rsidRPr="001F313C">
        <w:rPr>
          <w:rFonts w:asciiTheme="majorHAnsi" w:hAnsiTheme="majorHAnsi" w:cstheme="minorHAnsi"/>
          <w:sz w:val="24"/>
          <w:szCs w:val="24"/>
        </w:rPr>
        <w:t>ella</w:t>
      </w:r>
      <w:r w:rsidR="00D3732B">
        <w:rPr>
          <w:rFonts w:asciiTheme="majorHAnsi" w:hAnsiTheme="majorHAnsi" w:cstheme="minorHAnsi"/>
          <w:sz w:val="24"/>
          <w:szCs w:val="24"/>
        </w:rPr>
        <w:t xml:space="preserve"> </w:t>
      </w:r>
      <w:r w:rsidR="00D14F52" w:rsidRPr="001F313C">
        <w:rPr>
          <w:rFonts w:asciiTheme="majorHAnsi" w:hAnsiTheme="majorHAnsi" w:cstheme="minorHAnsi"/>
          <w:sz w:val="24"/>
          <w:szCs w:val="24"/>
        </w:rPr>
        <w:t>Biblioteca d</w:t>
      </w:r>
      <w:r w:rsidR="00D3732B">
        <w:rPr>
          <w:rFonts w:asciiTheme="majorHAnsi" w:hAnsiTheme="majorHAnsi" w:cstheme="minorHAnsi"/>
          <w:sz w:val="24"/>
          <w:szCs w:val="24"/>
        </w:rPr>
        <w:t xml:space="preserve">ella </w:t>
      </w:r>
      <w:r w:rsidR="00D3732B" w:rsidRPr="00F17F84">
        <w:rPr>
          <w:rFonts w:asciiTheme="majorHAnsi" w:hAnsiTheme="majorHAnsi" w:cstheme="minorHAnsi"/>
          <w:b/>
          <w:i/>
          <w:sz w:val="24"/>
          <w:szCs w:val="24"/>
        </w:rPr>
        <w:t>Facoltà di Architettura</w:t>
      </w:r>
      <w:r w:rsidR="00D3732B">
        <w:rPr>
          <w:rFonts w:asciiTheme="majorHAnsi" w:hAnsiTheme="majorHAnsi" w:cstheme="minorHAnsi"/>
          <w:sz w:val="24"/>
          <w:szCs w:val="24"/>
        </w:rPr>
        <w:t xml:space="preserve"> </w:t>
      </w:r>
      <w:r w:rsidR="00EB6131" w:rsidRPr="001F313C">
        <w:rPr>
          <w:rFonts w:asciiTheme="majorHAnsi" w:hAnsiTheme="majorHAnsi" w:cstheme="minorHAnsi"/>
          <w:sz w:val="24"/>
          <w:szCs w:val="24"/>
        </w:rPr>
        <w:t>(Palazzo Gravina).</w:t>
      </w:r>
    </w:p>
    <w:p w:rsidR="00D14F52" w:rsidRPr="001F313C" w:rsidRDefault="00834933" w:rsidP="00914B2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t xml:space="preserve">Per questo </w:t>
      </w:r>
      <w:r w:rsidR="00D14F52" w:rsidRPr="001F313C">
        <w:rPr>
          <w:rFonts w:asciiTheme="majorHAnsi" w:hAnsiTheme="majorHAnsi" w:cstheme="minorHAnsi"/>
          <w:sz w:val="24"/>
          <w:szCs w:val="24"/>
        </w:rPr>
        <w:t xml:space="preserve">le due Istituzioni hanno pensato </w:t>
      </w:r>
      <w:r w:rsidR="000075CB" w:rsidRPr="001F313C">
        <w:rPr>
          <w:rFonts w:asciiTheme="majorHAnsi" w:hAnsiTheme="majorHAnsi" w:cstheme="minorHAnsi"/>
          <w:sz w:val="24"/>
          <w:szCs w:val="24"/>
        </w:rPr>
        <w:t xml:space="preserve">a varie forme di </w:t>
      </w:r>
      <w:r w:rsidR="000075CB" w:rsidRPr="00F17F84">
        <w:rPr>
          <w:rFonts w:asciiTheme="majorHAnsi" w:hAnsiTheme="majorHAnsi" w:cstheme="minorHAnsi"/>
          <w:b/>
          <w:sz w:val="24"/>
          <w:szCs w:val="24"/>
        </w:rPr>
        <w:t>collaborazione e partenariato</w:t>
      </w:r>
      <w:r w:rsidR="000075CB" w:rsidRPr="001F313C">
        <w:rPr>
          <w:rFonts w:asciiTheme="majorHAnsi" w:hAnsiTheme="majorHAnsi" w:cstheme="minorHAnsi"/>
          <w:sz w:val="24"/>
          <w:szCs w:val="24"/>
        </w:rPr>
        <w:t xml:space="preserve"> a</w:t>
      </w:r>
      <w:r w:rsidR="00D14F52" w:rsidRPr="001F313C">
        <w:rPr>
          <w:rFonts w:asciiTheme="majorHAnsi" w:hAnsiTheme="majorHAnsi" w:cstheme="minorHAnsi"/>
          <w:sz w:val="24"/>
          <w:szCs w:val="24"/>
        </w:rPr>
        <w:t xml:space="preserve">ttraverso </w:t>
      </w:r>
      <w:r w:rsidR="000075CB" w:rsidRPr="001F313C">
        <w:rPr>
          <w:rFonts w:asciiTheme="majorHAnsi" w:hAnsiTheme="majorHAnsi" w:cstheme="minorHAnsi"/>
          <w:sz w:val="24"/>
          <w:szCs w:val="24"/>
        </w:rPr>
        <w:t xml:space="preserve">l'uso delle </w:t>
      </w:r>
      <w:r w:rsidR="00D14F52" w:rsidRPr="001F313C">
        <w:rPr>
          <w:rFonts w:asciiTheme="majorHAnsi" w:hAnsiTheme="majorHAnsi" w:cstheme="minorHAnsi"/>
          <w:sz w:val="24"/>
          <w:szCs w:val="24"/>
        </w:rPr>
        <w:t>riso</w:t>
      </w:r>
      <w:r w:rsidR="000075CB" w:rsidRPr="001F313C">
        <w:rPr>
          <w:rFonts w:asciiTheme="majorHAnsi" w:hAnsiTheme="majorHAnsi" w:cstheme="minorHAnsi"/>
          <w:sz w:val="24"/>
          <w:szCs w:val="24"/>
        </w:rPr>
        <w:t>rse a disposizione, lo scambio ma soprattutto</w:t>
      </w:r>
      <w:r w:rsidR="005D2805" w:rsidRPr="001F313C">
        <w:rPr>
          <w:rFonts w:asciiTheme="majorHAnsi" w:hAnsiTheme="majorHAnsi" w:cstheme="minorHAnsi"/>
          <w:sz w:val="24"/>
          <w:szCs w:val="24"/>
        </w:rPr>
        <w:t xml:space="preserve"> </w:t>
      </w:r>
      <w:r w:rsidR="000075CB" w:rsidRPr="001F313C">
        <w:rPr>
          <w:rFonts w:asciiTheme="majorHAnsi" w:hAnsiTheme="majorHAnsi" w:cstheme="minorHAnsi"/>
          <w:sz w:val="24"/>
          <w:szCs w:val="24"/>
        </w:rPr>
        <w:t>la comunanza d'intenti.</w:t>
      </w:r>
      <w:r w:rsidR="00C96407" w:rsidRPr="001F313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C96407" w:rsidRPr="001F313C" w:rsidRDefault="00C96407" w:rsidP="00C96407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t xml:space="preserve">I contenuti della cooperazione potranno essere svariati, a seconda dei fini e degli  obiettivi che di volta in volta la cooperazione si porrà di ottenere. </w:t>
      </w:r>
    </w:p>
    <w:p w:rsidR="00C96407" w:rsidRPr="001F313C" w:rsidRDefault="00C96407" w:rsidP="00C96407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t xml:space="preserve">Tra questi contenuti abbiamo individuato i seguenti: </w:t>
      </w:r>
    </w:p>
    <w:p w:rsidR="00C96407" w:rsidRPr="001F313C" w:rsidRDefault="00C96407" w:rsidP="00C96407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t xml:space="preserve"> - </w:t>
      </w:r>
      <w:r w:rsidRPr="00F17F84">
        <w:rPr>
          <w:rFonts w:asciiTheme="majorHAnsi" w:hAnsiTheme="majorHAnsi" w:cstheme="minorHAnsi"/>
          <w:b/>
          <w:sz w:val="24"/>
          <w:szCs w:val="24"/>
        </w:rPr>
        <w:t>lo sviluppo coordinato delle raccolte</w:t>
      </w:r>
      <w:r w:rsidRPr="001F313C">
        <w:rPr>
          <w:rFonts w:asciiTheme="majorHAnsi" w:hAnsiTheme="majorHAnsi" w:cstheme="minorHAnsi"/>
          <w:sz w:val="24"/>
          <w:szCs w:val="24"/>
        </w:rPr>
        <w:t xml:space="preserve"> e la loro gestione </w:t>
      </w:r>
      <w:r w:rsidRPr="001F313C">
        <w:rPr>
          <w:rFonts w:asciiTheme="majorHAnsi" w:hAnsiTheme="majorHAnsi" w:cstheme="minorHAnsi"/>
          <w:sz w:val="24"/>
          <w:szCs w:val="24"/>
          <w:shd w:val="clear" w:color="auto" w:fill="FFFFFF"/>
        </w:rPr>
        <w:t>per contribuire alla reciproca crescita pur mantenendo la specificità delle collezioni</w:t>
      </w:r>
    </w:p>
    <w:p w:rsidR="00C96407" w:rsidRPr="001F313C" w:rsidRDefault="00C96407" w:rsidP="00C96407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t xml:space="preserve">- </w:t>
      </w:r>
      <w:r w:rsidRPr="00F17F84">
        <w:rPr>
          <w:rFonts w:asciiTheme="majorHAnsi" w:hAnsiTheme="majorHAnsi" w:cstheme="minorHAnsi"/>
          <w:b/>
          <w:sz w:val="24"/>
          <w:szCs w:val="24"/>
        </w:rPr>
        <w:t xml:space="preserve">il prestito interbibliotecario </w:t>
      </w:r>
      <w:r w:rsidR="00F17F84">
        <w:rPr>
          <w:rFonts w:asciiTheme="majorHAnsi" w:hAnsiTheme="majorHAnsi" w:cstheme="minorHAnsi"/>
          <w:b/>
          <w:sz w:val="24"/>
          <w:szCs w:val="24"/>
        </w:rPr>
        <w:t xml:space="preserve">in sede </w:t>
      </w:r>
      <w:r w:rsidRPr="00F17F84">
        <w:rPr>
          <w:rFonts w:asciiTheme="majorHAnsi" w:hAnsiTheme="majorHAnsi" w:cstheme="minorHAnsi"/>
          <w:b/>
          <w:sz w:val="24"/>
          <w:szCs w:val="24"/>
        </w:rPr>
        <w:t>(a costo zero)</w:t>
      </w:r>
      <w:r w:rsidRPr="001F313C">
        <w:rPr>
          <w:rFonts w:asciiTheme="majorHAnsi" w:hAnsiTheme="majorHAnsi" w:cstheme="minorHAnsi"/>
          <w:sz w:val="24"/>
          <w:szCs w:val="24"/>
        </w:rPr>
        <w:t xml:space="preserve">, per consentire ad ogni singola biblioteca la disponibilità di tutto il materiale presente nel catalogo collettivo, </w:t>
      </w:r>
      <w:r w:rsidRPr="001F313C">
        <w:rPr>
          <w:rFonts w:asciiTheme="majorHAnsi" w:hAnsiTheme="majorHAnsi" w:cstheme="minorHAnsi"/>
          <w:sz w:val="24"/>
          <w:szCs w:val="24"/>
          <w:shd w:val="clear" w:color="auto" w:fill="FFFFFF"/>
        </w:rPr>
        <w:t xml:space="preserve">per promuovere e incrementare la fruizione </w:t>
      </w:r>
      <w:r w:rsidRPr="001F313C">
        <w:rPr>
          <w:rFonts w:asciiTheme="majorHAnsi" w:hAnsiTheme="majorHAnsi" w:cstheme="minorHAnsi"/>
          <w:sz w:val="24"/>
          <w:szCs w:val="24"/>
        </w:rPr>
        <w:t>agevolando l'accesso dei nostri studenti, per raggiunge lo scopo naturale delle biblioteche ovvero realizzare servizi informativi e bibliografici per la propria utenza istituzionale.</w:t>
      </w:r>
    </w:p>
    <w:p w:rsidR="001F313C" w:rsidRPr="00F17F84" w:rsidRDefault="00C96407" w:rsidP="00C96407">
      <w:p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t xml:space="preserve">- </w:t>
      </w:r>
      <w:r w:rsidRPr="00F17F84">
        <w:rPr>
          <w:rFonts w:asciiTheme="majorHAnsi" w:hAnsiTheme="majorHAnsi" w:cstheme="minorHAnsi"/>
          <w:b/>
          <w:sz w:val="24"/>
          <w:szCs w:val="24"/>
        </w:rPr>
        <w:t>l’organizzazione di incontri</w:t>
      </w:r>
      <w:r w:rsidR="00765E51" w:rsidRPr="00F17F84">
        <w:rPr>
          <w:rFonts w:asciiTheme="majorHAnsi" w:hAnsiTheme="majorHAnsi" w:cstheme="minorHAnsi"/>
          <w:b/>
          <w:sz w:val="24"/>
          <w:szCs w:val="24"/>
        </w:rPr>
        <w:t xml:space="preserve"> e seminari</w:t>
      </w:r>
    </w:p>
    <w:p w:rsidR="00C96407" w:rsidRPr="001F313C" w:rsidRDefault="001F313C" w:rsidP="00C96407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t xml:space="preserve">- </w:t>
      </w:r>
      <w:r w:rsidRPr="00F17F84">
        <w:rPr>
          <w:rFonts w:asciiTheme="majorHAnsi" w:hAnsiTheme="majorHAnsi" w:cstheme="minorHAnsi"/>
          <w:b/>
          <w:sz w:val="24"/>
          <w:szCs w:val="24"/>
        </w:rPr>
        <w:t>lo scambio di pubblicazioni</w:t>
      </w:r>
      <w:r w:rsidRPr="001F313C">
        <w:rPr>
          <w:rFonts w:asciiTheme="majorHAnsi" w:hAnsiTheme="majorHAnsi" w:cstheme="minorHAnsi"/>
          <w:sz w:val="24"/>
          <w:szCs w:val="24"/>
        </w:rPr>
        <w:t xml:space="preserve">. A tal proposito si allega l'elenco dei volumi che ci sono stati </w:t>
      </w:r>
      <w:r w:rsidR="001B3998">
        <w:rPr>
          <w:rFonts w:asciiTheme="majorHAnsi" w:hAnsiTheme="majorHAnsi" w:cstheme="minorHAnsi"/>
          <w:sz w:val="24"/>
          <w:szCs w:val="24"/>
        </w:rPr>
        <w:t>donati nel mese di ottobre dalle</w:t>
      </w:r>
      <w:r w:rsidRPr="001F313C">
        <w:rPr>
          <w:rFonts w:asciiTheme="majorHAnsi" w:hAnsiTheme="majorHAnsi" w:cstheme="minorHAnsi"/>
          <w:sz w:val="24"/>
          <w:szCs w:val="24"/>
        </w:rPr>
        <w:t xml:space="preserve"> Bibliotec</w:t>
      </w:r>
      <w:r w:rsidR="001B3998">
        <w:rPr>
          <w:rFonts w:asciiTheme="majorHAnsi" w:hAnsiTheme="majorHAnsi" w:cstheme="minorHAnsi"/>
          <w:sz w:val="24"/>
          <w:szCs w:val="24"/>
        </w:rPr>
        <w:t xml:space="preserve">he </w:t>
      </w:r>
      <w:r w:rsidR="00D3732B">
        <w:rPr>
          <w:rFonts w:asciiTheme="majorHAnsi" w:hAnsiTheme="majorHAnsi" w:cstheme="minorHAnsi"/>
          <w:sz w:val="24"/>
          <w:szCs w:val="24"/>
        </w:rPr>
        <w:t>di P</w:t>
      </w:r>
      <w:r w:rsidR="001B3998">
        <w:rPr>
          <w:rFonts w:asciiTheme="majorHAnsi" w:hAnsiTheme="majorHAnsi" w:cstheme="minorHAnsi"/>
          <w:sz w:val="24"/>
          <w:szCs w:val="24"/>
        </w:rPr>
        <w:t xml:space="preserve">alazzo Gravina: la </w:t>
      </w:r>
      <w:r w:rsidR="00D3732B">
        <w:rPr>
          <w:rFonts w:asciiTheme="majorHAnsi" w:hAnsiTheme="majorHAnsi" w:cstheme="minorHAnsi"/>
          <w:sz w:val="24"/>
          <w:szCs w:val="24"/>
        </w:rPr>
        <w:t>B</w:t>
      </w:r>
      <w:r w:rsidR="001B3998">
        <w:rPr>
          <w:rFonts w:asciiTheme="majorHAnsi" w:hAnsiTheme="majorHAnsi" w:cstheme="minorHAnsi"/>
          <w:sz w:val="24"/>
          <w:szCs w:val="24"/>
        </w:rPr>
        <w:t xml:space="preserve">iblioteca di area Architettura e la  Biblioteca </w:t>
      </w:r>
      <w:r w:rsidRPr="001F313C">
        <w:rPr>
          <w:rFonts w:asciiTheme="majorHAnsi" w:hAnsiTheme="majorHAnsi" w:cstheme="minorHAnsi"/>
          <w:sz w:val="24"/>
          <w:szCs w:val="24"/>
        </w:rPr>
        <w:t>"Roberto Pane"</w:t>
      </w:r>
      <w:r w:rsidR="00D3732B">
        <w:rPr>
          <w:rFonts w:asciiTheme="majorHAnsi" w:hAnsiTheme="majorHAnsi" w:cstheme="minorHAnsi"/>
          <w:sz w:val="24"/>
          <w:szCs w:val="24"/>
        </w:rPr>
        <w:t>.</w:t>
      </w:r>
    </w:p>
    <w:p w:rsidR="00C9505C" w:rsidRPr="001F313C" w:rsidRDefault="008E4284" w:rsidP="008E4284">
      <w:pPr>
        <w:spacing w:before="100" w:beforeAutospacing="1" w:after="100" w:afterAutospacing="1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1F313C">
        <w:rPr>
          <w:rFonts w:asciiTheme="majorHAnsi" w:hAnsiTheme="majorHAnsi" w:cstheme="minorHAnsi"/>
          <w:sz w:val="24"/>
          <w:szCs w:val="24"/>
        </w:rPr>
        <w:lastRenderedPageBreak/>
        <w:t xml:space="preserve">Per soddisfare i bisogni dei nostri studenti segnaliamo </w:t>
      </w:r>
      <w:r w:rsidR="00C9505C" w:rsidRPr="001F313C">
        <w:rPr>
          <w:rFonts w:asciiTheme="majorHAnsi" w:hAnsiTheme="majorHAnsi" w:cstheme="minorHAnsi"/>
          <w:sz w:val="24"/>
          <w:szCs w:val="24"/>
        </w:rPr>
        <w:t>di seguito</w:t>
      </w:r>
      <w:r w:rsidR="00D3732B">
        <w:rPr>
          <w:rFonts w:asciiTheme="majorHAnsi" w:hAnsiTheme="majorHAnsi" w:cstheme="minorHAnsi"/>
          <w:sz w:val="24"/>
          <w:szCs w:val="24"/>
        </w:rPr>
        <w:t>:</w:t>
      </w:r>
      <w:r w:rsidR="00C9505C" w:rsidRPr="001F313C">
        <w:rPr>
          <w:rFonts w:asciiTheme="majorHAnsi" w:hAnsiTheme="majorHAnsi" w:cstheme="minorHAnsi"/>
          <w:sz w:val="24"/>
          <w:szCs w:val="24"/>
        </w:rPr>
        <w:t xml:space="preserve"> </w:t>
      </w:r>
    </w:p>
    <w:p w:rsidR="00D3732B" w:rsidRPr="00F17F84" w:rsidRDefault="008E4284" w:rsidP="008E4284">
      <w:pPr>
        <w:spacing w:before="100" w:beforeAutospacing="1" w:after="100" w:afterAutospacing="1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17F84">
        <w:rPr>
          <w:rFonts w:asciiTheme="majorHAnsi" w:hAnsiTheme="majorHAnsi" w:cstheme="minorHAnsi"/>
          <w:b/>
          <w:sz w:val="24"/>
          <w:szCs w:val="24"/>
        </w:rPr>
        <w:t xml:space="preserve">il link della </w:t>
      </w:r>
      <w:r w:rsidR="00D3732B" w:rsidRPr="00F17F84">
        <w:rPr>
          <w:rFonts w:asciiTheme="majorHAnsi" w:hAnsiTheme="majorHAnsi" w:cstheme="minorHAnsi"/>
          <w:b/>
          <w:sz w:val="24"/>
          <w:szCs w:val="24"/>
        </w:rPr>
        <w:t>Biblioteca di  area Architettura</w:t>
      </w:r>
      <w:r w:rsidRPr="00F17F84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D3732B" w:rsidRDefault="006D367B" w:rsidP="008E4284">
      <w:pPr>
        <w:spacing w:before="100" w:beforeAutospacing="1" w:after="100" w:afterAutospacing="1" w:line="360" w:lineRule="auto"/>
        <w:jc w:val="both"/>
        <w:rPr>
          <w:rFonts w:asciiTheme="majorHAnsi" w:hAnsiTheme="majorHAnsi" w:cstheme="minorHAnsi"/>
          <w:sz w:val="24"/>
          <w:szCs w:val="24"/>
        </w:rPr>
      </w:pPr>
      <w:hyperlink r:id="rId7" w:history="1">
        <w:r w:rsidR="008F153D" w:rsidRPr="001520E9">
          <w:rPr>
            <w:rStyle w:val="Collegamentoipertestuale"/>
            <w:rFonts w:asciiTheme="majorHAnsi" w:hAnsiTheme="majorHAnsi" w:cstheme="minorHAnsi"/>
            <w:sz w:val="24"/>
            <w:szCs w:val="24"/>
          </w:rPr>
          <w:t>http://www.biblioarchitettura.unina.it</w:t>
        </w:r>
      </w:hyperlink>
    </w:p>
    <w:p w:rsidR="00D3732B" w:rsidRPr="00F17F84" w:rsidRDefault="00D3732B" w:rsidP="008E4284">
      <w:pPr>
        <w:spacing w:before="100" w:beforeAutospacing="1" w:after="100" w:afterAutospacing="1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17F84">
        <w:rPr>
          <w:rFonts w:asciiTheme="majorHAnsi" w:hAnsiTheme="majorHAnsi" w:cstheme="minorHAnsi"/>
          <w:b/>
          <w:sz w:val="24"/>
          <w:szCs w:val="24"/>
        </w:rPr>
        <w:t>il link della Biblioteca Roberto Pane</w:t>
      </w:r>
    </w:p>
    <w:p w:rsidR="00D3732B" w:rsidRPr="001F313C" w:rsidRDefault="00D3732B" w:rsidP="008E4284">
      <w:pPr>
        <w:spacing w:before="100" w:beforeAutospacing="1" w:after="100" w:afterAutospacing="1" w:line="360" w:lineRule="auto"/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 xml:space="preserve"> </w:t>
      </w:r>
      <w:hyperlink r:id="rId8" w:history="1">
        <w:r w:rsidRPr="001520E9">
          <w:rPr>
            <w:rStyle w:val="Collegamentoipertestuale"/>
            <w:rFonts w:asciiTheme="majorHAnsi" w:hAnsiTheme="majorHAnsi" w:cstheme="minorHAnsi"/>
            <w:sz w:val="24"/>
            <w:szCs w:val="24"/>
          </w:rPr>
          <w:t>http://diarc.unina.it/index.php/servizi/biblioteche/biblioteca-pane</w:t>
        </w:r>
      </w:hyperlink>
    </w:p>
    <w:p w:rsidR="00D3732B" w:rsidRPr="00F17F84" w:rsidRDefault="008E4284" w:rsidP="008E4284">
      <w:pPr>
        <w:spacing w:before="100" w:beforeAutospacing="1" w:after="100" w:afterAutospacing="1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F17F84">
        <w:rPr>
          <w:rFonts w:asciiTheme="majorHAnsi" w:hAnsiTheme="majorHAnsi" w:cstheme="minorHAnsi"/>
          <w:b/>
          <w:sz w:val="24"/>
          <w:szCs w:val="24"/>
        </w:rPr>
        <w:t xml:space="preserve"> e il link dell'Opac</w:t>
      </w:r>
      <w:r w:rsidR="002D14FC" w:rsidRPr="00F17F84">
        <w:rPr>
          <w:rFonts w:asciiTheme="majorHAnsi" w:hAnsiTheme="majorHAnsi" w:cstheme="minorHAnsi"/>
          <w:b/>
          <w:sz w:val="24"/>
          <w:szCs w:val="24"/>
        </w:rPr>
        <w:t xml:space="preserve"> della Federico II</w:t>
      </w:r>
      <w:r w:rsidR="007B6F64" w:rsidRPr="00F17F84">
        <w:rPr>
          <w:rFonts w:asciiTheme="majorHAnsi" w:hAnsiTheme="majorHAnsi" w:cstheme="minorHAnsi"/>
          <w:b/>
          <w:sz w:val="24"/>
          <w:szCs w:val="24"/>
        </w:rPr>
        <w:t xml:space="preserve"> </w:t>
      </w:r>
    </w:p>
    <w:p w:rsidR="008F153D" w:rsidRPr="00661E68" w:rsidRDefault="006D367B" w:rsidP="008E4284">
      <w:pPr>
        <w:spacing w:before="100" w:beforeAutospacing="1" w:after="100" w:afterAutospacing="1" w:line="360" w:lineRule="auto"/>
        <w:jc w:val="both"/>
      </w:pPr>
      <w:hyperlink r:id="rId9" w:history="1">
        <w:r w:rsidR="007B6F64" w:rsidRPr="00661E68">
          <w:rPr>
            <w:rStyle w:val="Collegamentoipertestuale"/>
            <w:rFonts w:asciiTheme="majorHAnsi" w:hAnsiTheme="majorHAnsi" w:cstheme="minorHAnsi"/>
            <w:color w:val="auto"/>
            <w:sz w:val="24"/>
            <w:szCs w:val="24"/>
          </w:rPr>
          <w:t>http://www.sba.unina.it</w:t>
        </w:r>
      </w:hyperlink>
    </w:p>
    <w:p w:rsidR="008F153D" w:rsidRDefault="008F153D">
      <w:r>
        <w:br w:type="page"/>
      </w:r>
    </w:p>
    <w:p w:rsidR="008F153D" w:rsidRDefault="008F153D" w:rsidP="008E4284">
      <w:pPr>
        <w:spacing w:before="100" w:beforeAutospacing="1" w:after="100" w:afterAutospacing="1" w:line="360" w:lineRule="auto"/>
        <w:jc w:val="both"/>
      </w:pPr>
    </w:p>
    <w:p w:rsidR="008F153D" w:rsidRDefault="008F153D" w:rsidP="008E4284">
      <w:pPr>
        <w:spacing w:before="100" w:beforeAutospacing="1" w:after="100" w:afterAutospacing="1" w:line="360" w:lineRule="auto"/>
        <w:jc w:val="both"/>
      </w:pPr>
    </w:p>
    <w:p w:rsidR="008F153D" w:rsidRDefault="008F153D" w:rsidP="008E4284">
      <w:pPr>
        <w:spacing w:before="100" w:beforeAutospacing="1" w:after="100" w:afterAutospacing="1" w:line="360" w:lineRule="auto"/>
        <w:jc w:val="both"/>
      </w:pPr>
    </w:p>
    <w:p w:rsidR="008F153D" w:rsidRDefault="008F153D" w:rsidP="008E4284">
      <w:pPr>
        <w:spacing w:before="100" w:beforeAutospacing="1" w:after="100" w:afterAutospacing="1" w:line="360" w:lineRule="auto"/>
        <w:jc w:val="both"/>
      </w:pPr>
    </w:p>
    <w:p w:rsidR="00D3732B" w:rsidRDefault="00D3732B" w:rsidP="008E4284">
      <w:pPr>
        <w:spacing w:before="100" w:beforeAutospacing="1" w:after="100" w:afterAutospacing="1" w:line="360" w:lineRule="auto"/>
        <w:jc w:val="both"/>
      </w:pPr>
    </w:p>
    <w:p w:rsidR="00D3732B" w:rsidRDefault="00D3732B" w:rsidP="008E4284">
      <w:pPr>
        <w:spacing w:before="100" w:beforeAutospacing="1" w:after="100" w:afterAutospacing="1" w:line="360" w:lineRule="auto"/>
        <w:jc w:val="both"/>
      </w:pPr>
    </w:p>
    <w:p w:rsidR="00D3732B" w:rsidRDefault="00D3732B" w:rsidP="008E4284">
      <w:pPr>
        <w:spacing w:before="100" w:beforeAutospacing="1" w:after="100" w:afterAutospacing="1" w:line="360" w:lineRule="auto"/>
        <w:jc w:val="both"/>
      </w:pPr>
    </w:p>
    <w:p w:rsidR="00D3732B" w:rsidRPr="00D3732B" w:rsidRDefault="00D3732B" w:rsidP="008E4284">
      <w:pPr>
        <w:spacing w:before="100" w:beforeAutospacing="1" w:after="100" w:afterAutospacing="1" w:line="360" w:lineRule="auto"/>
        <w:jc w:val="both"/>
      </w:pPr>
    </w:p>
    <w:p w:rsidR="007B6F64" w:rsidRPr="001F313C" w:rsidRDefault="007B6F64" w:rsidP="00914B2D">
      <w:pPr>
        <w:spacing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sectPr w:rsidR="007B6F64" w:rsidRPr="001F313C" w:rsidSect="00765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AC" w:rsidRDefault="00F238AC" w:rsidP="005D2805">
      <w:pPr>
        <w:spacing w:after="0" w:line="240" w:lineRule="auto"/>
      </w:pPr>
      <w:r>
        <w:separator/>
      </w:r>
    </w:p>
  </w:endnote>
  <w:endnote w:type="continuationSeparator" w:id="1">
    <w:p w:rsidR="00F238AC" w:rsidRDefault="00F238AC" w:rsidP="005D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AC" w:rsidRDefault="00F238AC" w:rsidP="005D2805">
      <w:pPr>
        <w:spacing w:after="0" w:line="240" w:lineRule="auto"/>
      </w:pPr>
      <w:r>
        <w:separator/>
      </w:r>
    </w:p>
  </w:footnote>
  <w:footnote w:type="continuationSeparator" w:id="1">
    <w:p w:rsidR="00F238AC" w:rsidRDefault="00F238AC" w:rsidP="005D2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B2D"/>
    <w:rsid w:val="000013A4"/>
    <w:rsid w:val="000075CB"/>
    <w:rsid w:val="00031141"/>
    <w:rsid w:val="00051B29"/>
    <w:rsid w:val="000F0610"/>
    <w:rsid w:val="00161309"/>
    <w:rsid w:val="001B3998"/>
    <w:rsid w:val="001F313C"/>
    <w:rsid w:val="002D14FC"/>
    <w:rsid w:val="004D1517"/>
    <w:rsid w:val="00527101"/>
    <w:rsid w:val="005D2805"/>
    <w:rsid w:val="005F75AC"/>
    <w:rsid w:val="00661E68"/>
    <w:rsid w:val="006D0D93"/>
    <w:rsid w:val="006D311F"/>
    <w:rsid w:val="006D367B"/>
    <w:rsid w:val="00747991"/>
    <w:rsid w:val="0076536D"/>
    <w:rsid w:val="00765E51"/>
    <w:rsid w:val="007A67BB"/>
    <w:rsid w:val="007B6F64"/>
    <w:rsid w:val="007D4938"/>
    <w:rsid w:val="00834933"/>
    <w:rsid w:val="008461D2"/>
    <w:rsid w:val="008A1CE0"/>
    <w:rsid w:val="008E4284"/>
    <w:rsid w:val="008F153D"/>
    <w:rsid w:val="00914B2D"/>
    <w:rsid w:val="0093645C"/>
    <w:rsid w:val="00944F17"/>
    <w:rsid w:val="009B024B"/>
    <w:rsid w:val="009F1704"/>
    <w:rsid w:val="00A63F0A"/>
    <w:rsid w:val="00A86F21"/>
    <w:rsid w:val="00AD3196"/>
    <w:rsid w:val="00B375FB"/>
    <w:rsid w:val="00B8373D"/>
    <w:rsid w:val="00BC3C8A"/>
    <w:rsid w:val="00C9505C"/>
    <w:rsid w:val="00C96407"/>
    <w:rsid w:val="00CF4A6E"/>
    <w:rsid w:val="00D14F52"/>
    <w:rsid w:val="00D3732B"/>
    <w:rsid w:val="00D87ED0"/>
    <w:rsid w:val="00EB6131"/>
    <w:rsid w:val="00F17F84"/>
    <w:rsid w:val="00F238AC"/>
    <w:rsid w:val="00F25265"/>
    <w:rsid w:val="00FD3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3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2805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2805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2805"/>
    <w:rPr>
      <w:vertAlign w:val="superscript"/>
    </w:rPr>
  </w:style>
  <w:style w:type="character" w:styleId="Collegamentoipertestuale">
    <w:name w:val="Hyperlink"/>
    <w:basedOn w:val="Carpredefinitoparagrafo"/>
    <w:rsid w:val="007B6F64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7B6F64"/>
  </w:style>
  <w:style w:type="character" w:styleId="Enfasigrassetto">
    <w:name w:val="Strong"/>
    <w:basedOn w:val="Carpredefinitoparagrafo"/>
    <w:uiPriority w:val="22"/>
    <w:qFormat/>
    <w:rsid w:val="007B6F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2799">
              <w:marLeft w:val="4283"/>
              <w:marRight w:val="4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5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081">
              <w:marLeft w:val="4283"/>
              <w:marRight w:val="42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rc.unina.it/index.php/servizi/biblioteche/biblioteca-pan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blioarchitettura.unin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ba.uni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5A66C-706F-4B5C-964C-C81B86B88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</dc:creator>
  <cp:lastModifiedBy>accademia</cp:lastModifiedBy>
  <cp:revision>2</cp:revision>
  <dcterms:created xsi:type="dcterms:W3CDTF">2013-11-11T15:26:00Z</dcterms:created>
  <dcterms:modified xsi:type="dcterms:W3CDTF">2013-11-11T15:26:00Z</dcterms:modified>
</cp:coreProperties>
</file>