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79" w:rsidRDefault="00227F79" w:rsidP="005E4399"/>
    <w:p w:rsidR="00227F79" w:rsidRDefault="00227F79" w:rsidP="005E4399"/>
    <w:p w:rsidR="00227F79" w:rsidRDefault="00227F79" w:rsidP="005E4399"/>
    <w:p w:rsidR="00227F79" w:rsidRDefault="00227F79" w:rsidP="005E4399"/>
    <w:p w:rsidR="00227F79" w:rsidRDefault="00227F79" w:rsidP="005E4399">
      <w:r>
        <w:t xml:space="preserve">  </w:t>
      </w:r>
      <w:r w:rsidRPr="003B05F0">
        <w:t xml:space="preserve">Prot. </w:t>
      </w:r>
      <w:r>
        <w:t xml:space="preserve">Decreti </w:t>
      </w:r>
      <w:r w:rsidRPr="003B05F0">
        <w:t>n.</w:t>
      </w:r>
      <w:r>
        <w:t>201</w:t>
      </w:r>
      <w:r w:rsidRPr="003B05F0">
        <w:tab/>
        <w:t xml:space="preserve">       </w:t>
      </w:r>
      <w:r w:rsidRPr="003B05F0">
        <w:tab/>
      </w:r>
      <w:r w:rsidRPr="003B05F0">
        <w:tab/>
      </w:r>
      <w:r w:rsidRPr="003B05F0">
        <w:tab/>
      </w:r>
      <w:r w:rsidRPr="003B05F0">
        <w:tab/>
      </w:r>
      <w:r w:rsidRPr="003B05F0">
        <w:tab/>
      </w:r>
      <w:r w:rsidRPr="003B05F0">
        <w:tab/>
        <w:t xml:space="preserve">             Napoli, </w:t>
      </w:r>
      <w:r>
        <w:t>3</w:t>
      </w:r>
      <w:r w:rsidRPr="003B05F0">
        <w:t>.</w:t>
      </w:r>
      <w:r>
        <w:t>6</w:t>
      </w:r>
      <w:r w:rsidRPr="003B05F0">
        <w:t>.2013</w:t>
      </w:r>
    </w:p>
    <w:p w:rsidR="00227F79" w:rsidRDefault="00227F79" w:rsidP="005E4399"/>
    <w:p w:rsidR="00227F79" w:rsidRDefault="00227F79" w:rsidP="005E4399"/>
    <w:p w:rsidR="00227F79" w:rsidRDefault="00227F79" w:rsidP="005E4399"/>
    <w:p w:rsidR="00227F79" w:rsidRPr="0043657A" w:rsidRDefault="00227F79" w:rsidP="005E4399">
      <w:pPr>
        <w:rPr>
          <w:rStyle w:val="Strong"/>
          <w:b w:val="0"/>
          <w:bCs w:val="0"/>
        </w:rPr>
      </w:pPr>
    </w:p>
    <w:p w:rsidR="00227F79" w:rsidRPr="003B05F0" w:rsidRDefault="00227F79" w:rsidP="005E4399">
      <w:pPr>
        <w:jc w:val="center"/>
        <w:rPr>
          <w:rStyle w:val="Strong"/>
        </w:rPr>
      </w:pPr>
      <w:r w:rsidRPr="003B05F0">
        <w:rPr>
          <w:b/>
          <w:bCs/>
        </w:rPr>
        <w:t>IL DIRETTORE</w:t>
      </w:r>
    </w:p>
    <w:p w:rsidR="00227F79" w:rsidRDefault="00227F79" w:rsidP="005E4399">
      <w:pPr>
        <w:jc w:val="both"/>
        <w:rPr>
          <w:b/>
          <w:bCs/>
        </w:rPr>
      </w:pPr>
    </w:p>
    <w:p w:rsidR="00227F79" w:rsidRDefault="00227F79" w:rsidP="005E4399">
      <w:pPr>
        <w:jc w:val="both"/>
      </w:pPr>
      <w:r w:rsidRPr="00C91488">
        <w:rPr>
          <w:rStyle w:val="Strong"/>
        </w:rPr>
        <w:t>VIST</w:t>
      </w:r>
      <w:r>
        <w:rPr>
          <w:rStyle w:val="Strong"/>
        </w:rPr>
        <w:t>O</w:t>
      </w:r>
      <w:r w:rsidRPr="00C91488">
        <w:rPr>
          <w:rStyle w:val="Strong"/>
        </w:rPr>
        <w:t xml:space="preserve"> </w:t>
      </w:r>
      <w:r>
        <w:rPr>
          <w:color w:val="000000"/>
        </w:rPr>
        <w:t xml:space="preserve">il Decreto Direttoriale del 23/5/2013, con cui venivano bandite le </w:t>
      </w:r>
      <w:r>
        <w:t xml:space="preserve">elezioni, </w:t>
      </w:r>
      <w:r w:rsidRPr="00361090">
        <w:t xml:space="preserve">finalizzate a individuare i </w:t>
      </w:r>
      <w:r>
        <w:t>Coordinatori</w:t>
      </w:r>
      <w:r w:rsidRPr="00361090">
        <w:t xml:space="preserve"> dei Dipartimenti</w:t>
      </w:r>
      <w:r>
        <w:t>, delle Scuole e dei Corsi</w:t>
      </w:r>
      <w:r w:rsidRPr="00361090">
        <w:t xml:space="preserve"> </w:t>
      </w:r>
      <w:r>
        <w:t>per il triennio 2013/16;</w:t>
      </w:r>
    </w:p>
    <w:p w:rsidR="00227F79" w:rsidRDefault="00227F79" w:rsidP="005E4399">
      <w:pPr>
        <w:jc w:val="both"/>
      </w:pPr>
    </w:p>
    <w:p w:rsidR="00227F79" w:rsidRDefault="00227F79" w:rsidP="005E4399">
      <w:pPr>
        <w:jc w:val="both"/>
      </w:pPr>
      <w:r w:rsidRPr="00907939">
        <w:rPr>
          <w:b/>
          <w:bCs/>
        </w:rPr>
        <w:t>CONSIDERATO</w:t>
      </w:r>
      <w:r>
        <w:t xml:space="preserve"> che sono pervenute a questa direzione numerose richieste da parte dei docenti di estendere a due giorni l’apertura del seggio</w:t>
      </w:r>
    </w:p>
    <w:p w:rsidR="00227F79" w:rsidRDefault="00227F79" w:rsidP="005E4399">
      <w:pPr>
        <w:jc w:val="both"/>
      </w:pPr>
    </w:p>
    <w:p w:rsidR="00227F79" w:rsidRDefault="00227F79" w:rsidP="005E4399">
      <w:pPr>
        <w:jc w:val="both"/>
      </w:pPr>
      <w:r>
        <w:t>Per agevolare la partecipazione al voto e favorire l’affluenza al seggio elettorale</w:t>
      </w:r>
    </w:p>
    <w:p w:rsidR="00227F79" w:rsidRDefault="00227F79" w:rsidP="005E4399">
      <w:pPr>
        <w:jc w:val="both"/>
        <w:rPr>
          <w:rStyle w:val="Strong"/>
        </w:rPr>
      </w:pPr>
    </w:p>
    <w:p w:rsidR="00227F79" w:rsidRDefault="00227F79" w:rsidP="005E4399">
      <w:pPr>
        <w:jc w:val="both"/>
      </w:pPr>
    </w:p>
    <w:p w:rsidR="00227F79" w:rsidRDefault="00227F79" w:rsidP="005E4399">
      <w:pPr>
        <w:jc w:val="center"/>
        <w:rPr>
          <w:b/>
          <w:bCs/>
        </w:rPr>
      </w:pPr>
      <w:r w:rsidRPr="003C73DC">
        <w:rPr>
          <w:b/>
          <w:bCs/>
        </w:rPr>
        <w:t>DECRETA</w:t>
      </w:r>
    </w:p>
    <w:p w:rsidR="00227F79" w:rsidRDefault="00227F79" w:rsidP="005E4399">
      <w:pPr>
        <w:jc w:val="both"/>
      </w:pPr>
    </w:p>
    <w:p w:rsidR="00227F79" w:rsidRDefault="00227F79" w:rsidP="005E4399">
      <w:pPr>
        <w:rPr>
          <w:b/>
          <w:bCs/>
        </w:rPr>
      </w:pPr>
      <w:r>
        <w:t>Il seggio elettorale sarà aperto nei giorni 5 giugno 2013, dalle ore 10,00 alle ore 16,00 ed il giorno 6 giugno, dalle ore 10,00 alle ore 13,00</w:t>
      </w:r>
    </w:p>
    <w:p w:rsidR="00227F79" w:rsidRDefault="00227F79" w:rsidP="005E4399">
      <w:pPr>
        <w:rPr>
          <w:b/>
          <w:bCs/>
        </w:rPr>
      </w:pPr>
    </w:p>
    <w:p w:rsidR="00227F79" w:rsidRDefault="00227F79" w:rsidP="005E4399">
      <w:pPr>
        <w:jc w:val="both"/>
      </w:pPr>
    </w:p>
    <w:p w:rsidR="00227F79" w:rsidRDefault="00227F79" w:rsidP="005E4399">
      <w:pPr>
        <w:jc w:val="both"/>
      </w:pPr>
      <w:r>
        <w:t xml:space="preserve">             </w:t>
      </w:r>
    </w:p>
    <w:p w:rsidR="00227F79" w:rsidRPr="00324BCA" w:rsidRDefault="00227F79" w:rsidP="005E4399">
      <w:pPr>
        <w:jc w:val="both"/>
      </w:pPr>
      <w:r>
        <w:t xml:space="preserve">                 Napoli 3/6/2013</w:t>
      </w:r>
    </w:p>
    <w:p w:rsidR="00227F79" w:rsidRPr="00324BCA" w:rsidRDefault="00227F79" w:rsidP="005E4399">
      <w:r>
        <w:t xml:space="preserve">                                                                                                                </w:t>
      </w:r>
      <w:r w:rsidRPr="00324BCA">
        <w:t xml:space="preserve">  Il Direttore</w:t>
      </w:r>
    </w:p>
    <w:p w:rsidR="00227F79" w:rsidRDefault="00227F79" w:rsidP="005E439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 w:rsidRPr="00324BCA">
        <w:t>Prof. Giovanna Casses</w:t>
      </w:r>
      <w:r>
        <w:t>e</w:t>
      </w:r>
    </w:p>
    <w:p w:rsidR="00227F79" w:rsidRDefault="00227F79" w:rsidP="005E43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f.to Cassese</w:t>
      </w:r>
    </w:p>
    <w:p w:rsidR="00227F79" w:rsidRDefault="00227F79"/>
    <w:sectPr w:rsidR="00227F79" w:rsidSect="0020734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F79" w:rsidRDefault="00227F79" w:rsidP="00740F0C">
      <w:r>
        <w:separator/>
      </w:r>
    </w:p>
  </w:endnote>
  <w:endnote w:type="continuationSeparator" w:id="1">
    <w:p w:rsidR="00227F79" w:rsidRDefault="00227F79" w:rsidP="00740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F79" w:rsidRDefault="00227F79" w:rsidP="00740F0C">
      <w:r>
        <w:separator/>
      </w:r>
    </w:p>
  </w:footnote>
  <w:footnote w:type="continuationSeparator" w:id="1">
    <w:p w:rsidR="00227F79" w:rsidRDefault="00227F79" w:rsidP="00740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79" w:rsidRDefault="00227F79" w:rsidP="00740F0C">
    <w:pPr>
      <w:pStyle w:val="Header"/>
      <w:spacing w:line="360" w:lineRule="exact"/>
      <w:jc w:val="center"/>
      <w:rPr>
        <w:rFonts w:ascii="Monotype Corsiva" w:hAnsi="Monotype Corsiva" w:cs="Monotype Corsiva"/>
        <w:sz w:val="40"/>
        <w:szCs w:val="4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style="position:absolute;left:0;text-align:left;margin-left:226.9pt;margin-top:-22.5pt;width:46.3pt;height:51.05pt;z-index:251660288;visibility:visible">
          <v:imagedata r:id="rId1" o:title=""/>
        </v:shape>
      </w:pict>
    </w:r>
  </w:p>
  <w:p w:rsidR="00227F79" w:rsidRDefault="00227F79" w:rsidP="00740F0C">
    <w:pPr>
      <w:pStyle w:val="Header"/>
      <w:spacing w:line="360" w:lineRule="exact"/>
      <w:jc w:val="center"/>
      <w:rPr>
        <w:rFonts w:ascii="Monotype Corsiva" w:hAnsi="Monotype Corsiva" w:cs="Monotype Corsiva"/>
        <w:sz w:val="40"/>
        <w:szCs w:val="40"/>
      </w:rPr>
    </w:pPr>
  </w:p>
  <w:p w:rsidR="00227F79" w:rsidRDefault="00227F79" w:rsidP="00740F0C">
    <w:pPr>
      <w:pStyle w:val="Header"/>
      <w:spacing w:line="360" w:lineRule="exact"/>
      <w:jc w:val="center"/>
      <w:rPr>
        <w:rFonts w:ascii="Monotype Corsiva" w:hAnsi="Monotype Corsiva" w:cs="Monotype Corsiva"/>
        <w:b/>
        <w:bCs/>
        <w:sz w:val="40"/>
        <w:szCs w:val="40"/>
      </w:rPr>
    </w:pPr>
    <w:r>
      <w:rPr>
        <w:rFonts w:ascii="Monotype Corsiva" w:hAnsi="Monotype Corsiva" w:cs="Monotype Corsiva"/>
        <w:sz w:val="40"/>
        <w:szCs w:val="40"/>
      </w:rPr>
      <w:t>Ministero dell’Istruzione, dell’Università e della Ricerca</w:t>
    </w:r>
  </w:p>
  <w:p w:rsidR="00227F79" w:rsidRDefault="00227F79" w:rsidP="00740F0C">
    <w:pPr>
      <w:pStyle w:val="Header"/>
      <w:jc w:val="center"/>
      <w:rPr>
        <w:rFonts w:ascii="Book Antiqua" w:hAnsi="Book Antiqua" w:cs="Book Antiqua"/>
        <w:i/>
        <w:iCs/>
      </w:rPr>
    </w:pPr>
    <w:r>
      <w:rPr>
        <w:rFonts w:ascii="Book Antiqua" w:hAnsi="Book Antiqua" w:cs="Book Antiqua"/>
        <w:i/>
        <w:iCs/>
      </w:rPr>
      <w:t>ACCADEMIA DI BELLE ARTI</w:t>
    </w:r>
  </w:p>
  <w:p w:rsidR="00227F79" w:rsidRDefault="00227F79" w:rsidP="00740F0C">
    <w:pPr>
      <w:pStyle w:val="Header"/>
      <w:jc w:val="center"/>
      <w:rPr>
        <w:rFonts w:ascii="Book Antiqua" w:hAnsi="Book Antiqua" w:cs="Book Antiqua"/>
        <w:b/>
        <w:bCs/>
        <w:i/>
        <w:iCs/>
        <w:smallCaps/>
        <w:position w:val="40"/>
      </w:rPr>
    </w:pPr>
    <w:r>
      <w:rPr>
        <w:rFonts w:ascii="Book Antiqua" w:hAnsi="Book Antiqua" w:cs="Book Antiqua"/>
        <w:i/>
        <w:iCs/>
        <w:smallCaps/>
        <w:position w:val="2"/>
      </w:rPr>
      <w:t>NAPOLI</w:t>
    </w:r>
  </w:p>
  <w:p w:rsidR="00227F79" w:rsidRDefault="00227F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399"/>
    <w:rsid w:val="00190D02"/>
    <w:rsid w:val="0020734D"/>
    <w:rsid w:val="00227F79"/>
    <w:rsid w:val="00251743"/>
    <w:rsid w:val="00324BCA"/>
    <w:rsid w:val="00361090"/>
    <w:rsid w:val="003B05F0"/>
    <w:rsid w:val="003C73DC"/>
    <w:rsid w:val="0043657A"/>
    <w:rsid w:val="005E4399"/>
    <w:rsid w:val="00740F0C"/>
    <w:rsid w:val="008D0380"/>
    <w:rsid w:val="00907939"/>
    <w:rsid w:val="009548BC"/>
    <w:rsid w:val="00B5711E"/>
    <w:rsid w:val="00C91488"/>
    <w:rsid w:val="00CA2A99"/>
    <w:rsid w:val="00D3569E"/>
    <w:rsid w:val="00DE7D83"/>
    <w:rsid w:val="00E404E5"/>
    <w:rsid w:val="00E54B87"/>
    <w:rsid w:val="00E65B23"/>
    <w:rsid w:val="00E7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E4399"/>
    <w:rPr>
      <w:b/>
      <w:bCs/>
    </w:rPr>
  </w:style>
  <w:style w:type="paragraph" w:styleId="Header">
    <w:name w:val="header"/>
    <w:basedOn w:val="Normal"/>
    <w:link w:val="HeaderChar"/>
    <w:uiPriority w:val="99"/>
    <w:rsid w:val="00740F0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0F0C"/>
    <w:rPr>
      <w:rFonts w:ascii="Times New Roman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semiHidden/>
    <w:rsid w:val="00740F0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0F0C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137</Words>
  <Characters>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Prot</dc:title>
  <dc:subject/>
  <dc:creator>Angelo</dc:creator>
  <cp:keywords/>
  <dc:description/>
  <cp:lastModifiedBy>pc</cp:lastModifiedBy>
  <cp:revision>2</cp:revision>
  <dcterms:created xsi:type="dcterms:W3CDTF">2013-06-03T14:18:00Z</dcterms:created>
  <dcterms:modified xsi:type="dcterms:W3CDTF">2013-06-03T14:18:00Z</dcterms:modified>
</cp:coreProperties>
</file>