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FE" w:rsidRDefault="00096BFE" w:rsidP="008B3A9F">
      <w:pPr>
        <w:rPr>
          <w:b/>
        </w:rPr>
      </w:pPr>
      <w:bookmarkStart w:id="0" w:name="_GoBack"/>
      <w:bookmarkEnd w:id="0"/>
      <w:r w:rsidRPr="00F35A18">
        <w:rPr>
          <w:b/>
        </w:rPr>
        <w:t>Accademia</w:t>
      </w:r>
      <w:r>
        <w:rPr>
          <w:b/>
        </w:rPr>
        <w:t xml:space="preserve"> di Belle Arti </w:t>
      </w:r>
      <w:r>
        <w:t xml:space="preserve">di </w:t>
      </w:r>
      <w:r w:rsidRPr="00F35A18">
        <w:rPr>
          <w:b/>
        </w:rPr>
        <w:t>Napoli</w:t>
      </w:r>
    </w:p>
    <w:p w:rsidR="007E40FF" w:rsidRPr="00BC4BCC" w:rsidRDefault="007E40FF" w:rsidP="007E40FF">
      <w:pPr>
        <w:tabs>
          <w:tab w:val="left" w:pos="7110"/>
        </w:tabs>
      </w:pPr>
      <w:r w:rsidRPr="007E40FF">
        <w:rPr>
          <w:b/>
        </w:rPr>
        <w:t>Anno accademico</w:t>
      </w:r>
      <w:r>
        <w:t xml:space="preserve"> 2015-2016</w:t>
      </w:r>
      <w:r>
        <w:tab/>
      </w:r>
    </w:p>
    <w:p w:rsidR="0029112C" w:rsidRDefault="0029112C" w:rsidP="008B3A9F">
      <w:pPr>
        <w:rPr>
          <w:b/>
        </w:rPr>
      </w:pPr>
    </w:p>
    <w:p w:rsidR="008B3A9F" w:rsidRPr="007E40FF" w:rsidRDefault="007E40FF" w:rsidP="008B3A9F">
      <w:r w:rsidRPr="007E40FF">
        <w:rPr>
          <w:b/>
        </w:rPr>
        <w:t>Corso</w:t>
      </w:r>
      <w:r>
        <w:t xml:space="preserve"> </w:t>
      </w:r>
      <w:r w:rsidR="008B3A9F" w:rsidRPr="00590F81">
        <w:t>di</w:t>
      </w:r>
      <w:r>
        <w:t xml:space="preserve"> Progettazione per la pittura </w:t>
      </w:r>
    </w:p>
    <w:p w:rsidR="008B3A9F" w:rsidRDefault="007E40FF" w:rsidP="008B3A9F">
      <w:pPr>
        <w:rPr>
          <w:b/>
        </w:rPr>
      </w:pPr>
      <w:r>
        <w:rPr>
          <w:b/>
        </w:rPr>
        <w:t xml:space="preserve">Docente </w:t>
      </w:r>
      <w:r w:rsidR="00D60DDB" w:rsidRPr="007E40FF">
        <w:t>Raffaelle Maddaluno</w:t>
      </w:r>
      <w:r w:rsidR="00D60DDB">
        <w:rPr>
          <w:b/>
        </w:rPr>
        <w:t xml:space="preserve"> </w:t>
      </w:r>
    </w:p>
    <w:p w:rsidR="007E40FF" w:rsidRDefault="007E40FF" w:rsidP="008B3A9F">
      <w:r>
        <w:rPr>
          <w:b/>
        </w:rPr>
        <w:t xml:space="preserve">Aula </w:t>
      </w:r>
      <w:r>
        <w:t>20 C</w:t>
      </w:r>
    </w:p>
    <w:p w:rsidR="007E40FF" w:rsidRPr="007E40FF" w:rsidRDefault="007E40FF" w:rsidP="008B3A9F">
      <w:r>
        <w:rPr>
          <w:b/>
        </w:rPr>
        <w:t xml:space="preserve">Semestre </w:t>
      </w:r>
      <w:r>
        <w:t>II</w:t>
      </w:r>
    </w:p>
    <w:p w:rsidR="008B3A9F" w:rsidRPr="0029112C" w:rsidRDefault="007E40FF" w:rsidP="008B3A9F">
      <w:r>
        <w:rPr>
          <w:b/>
        </w:rPr>
        <w:t xml:space="preserve">Giorni </w:t>
      </w:r>
      <w:r w:rsidR="0029112C">
        <w:rPr>
          <w:b/>
        </w:rPr>
        <w:t xml:space="preserve"> </w:t>
      </w:r>
      <w:r w:rsidR="0029112C">
        <w:t xml:space="preserve">Venerdì </w:t>
      </w:r>
      <w:r w:rsidR="0029112C" w:rsidRPr="0029112C">
        <w:t>11,00/12,50 Sabato 9,00 13,00</w:t>
      </w:r>
    </w:p>
    <w:p w:rsidR="007E40FF" w:rsidRPr="0029112C" w:rsidRDefault="007E40FF" w:rsidP="008B3A9F"/>
    <w:p w:rsidR="007E40FF" w:rsidRDefault="007E40FF" w:rsidP="008B3A9F">
      <w:pPr>
        <w:rPr>
          <w:b/>
        </w:rPr>
      </w:pPr>
      <w:r>
        <w:rPr>
          <w:b/>
        </w:rPr>
        <w:t xml:space="preserve">Programma del corso </w:t>
      </w:r>
    </w:p>
    <w:p w:rsidR="007E40FF" w:rsidRPr="007E40FF" w:rsidRDefault="007E40FF" w:rsidP="008B3A9F">
      <w:r>
        <w:t>Il corso di  Progettazione per la pittura sarà impostato su un approccio multidisciplinare, volto sia a sviluppare un’expertise tecnica, mediante laboratori di pittura e di intelaggio,necessaria per inserirsi in maniera professionale nella pratica progettuale di elaborati pittorici; sia come osservatorio di ricerca delle tendenze artistiche più interessanti e d’avanguardia.</w:t>
      </w:r>
    </w:p>
    <w:p w:rsidR="000B422E" w:rsidRDefault="007E40FF" w:rsidP="00C631D6">
      <w:pPr>
        <w:jc w:val="both"/>
      </w:pPr>
      <w:r>
        <w:t xml:space="preserve">Altri </w:t>
      </w:r>
      <w:r w:rsidR="00B40C73">
        <w:t>argomenti trattati saranno:</w:t>
      </w:r>
    </w:p>
    <w:p w:rsidR="000B422E" w:rsidRDefault="00B40C73" w:rsidP="00C631D6">
      <w:pPr>
        <w:jc w:val="both"/>
      </w:pPr>
      <w:r>
        <w:t>C</w:t>
      </w:r>
      <w:r w:rsidR="00207D6B">
        <w:t xml:space="preserve">onoscenza </w:t>
      </w:r>
      <w:r w:rsidR="000B422E">
        <w:t>personale dell’arte contemporanea</w:t>
      </w:r>
    </w:p>
    <w:p w:rsidR="000B422E" w:rsidRDefault="00B40C73" w:rsidP="00C631D6">
      <w:pPr>
        <w:jc w:val="both"/>
      </w:pPr>
      <w:r>
        <w:t>M</w:t>
      </w:r>
      <w:r w:rsidR="00207D6B">
        <w:t>eccanismi del mercato dell’arte</w:t>
      </w:r>
      <w:r w:rsidR="007E40FF">
        <w:t xml:space="preserve"> dagli anni 80’</w:t>
      </w:r>
      <w:r w:rsidR="000B422E">
        <w:t>a</w:t>
      </w:r>
      <w:r w:rsidR="00C631D6">
        <w:t>d oggi</w:t>
      </w:r>
    </w:p>
    <w:p w:rsidR="000B422E" w:rsidRDefault="007E40FF" w:rsidP="00C631D6">
      <w:pPr>
        <w:jc w:val="both"/>
      </w:pPr>
      <w:r>
        <w:t>Pinacoteche</w:t>
      </w:r>
    </w:p>
    <w:p w:rsidR="000B422E" w:rsidRDefault="000B422E" w:rsidP="00C631D6">
      <w:pPr>
        <w:jc w:val="both"/>
      </w:pPr>
      <w:r>
        <w:t>Gallerie</w:t>
      </w:r>
    </w:p>
    <w:p w:rsidR="000B422E" w:rsidRDefault="000B422E" w:rsidP="00C631D6">
      <w:pPr>
        <w:jc w:val="both"/>
      </w:pPr>
      <w:r>
        <w:t>Fondazioni</w:t>
      </w:r>
    </w:p>
    <w:p w:rsidR="000B422E" w:rsidRDefault="000B422E" w:rsidP="00C631D6">
      <w:pPr>
        <w:jc w:val="both"/>
      </w:pPr>
      <w:r>
        <w:t>Musei</w:t>
      </w:r>
    </w:p>
    <w:p w:rsidR="007E40FF" w:rsidRDefault="007E40FF" w:rsidP="00C631D6">
      <w:pPr>
        <w:jc w:val="both"/>
      </w:pPr>
      <w:r>
        <w:t>Spazi pubblici e privati</w:t>
      </w:r>
    </w:p>
    <w:p w:rsidR="008B3A9F" w:rsidRDefault="000B422E" w:rsidP="00C631D6">
      <w:pPr>
        <w:jc w:val="both"/>
      </w:pPr>
      <w:r>
        <w:t>C</w:t>
      </w:r>
      <w:r w:rsidR="00C631D6">
        <w:t>ome si</w:t>
      </w:r>
      <w:r>
        <w:t xml:space="preserve"> realizza una mostra personale</w:t>
      </w:r>
    </w:p>
    <w:p w:rsidR="000B422E" w:rsidRDefault="000B422E" w:rsidP="00C631D6">
      <w:pPr>
        <w:jc w:val="both"/>
      </w:pPr>
      <w:r>
        <w:t xml:space="preserve">Come si realizza un libro d’artista </w:t>
      </w:r>
    </w:p>
    <w:p w:rsidR="00973601" w:rsidRDefault="000B422E" w:rsidP="00C631D6">
      <w:pPr>
        <w:jc w:val="both"/>
      </w:pPr>
      <w:r>
        <w:t xml:space="preserve">La seconda parte del corso, </w:t>
      </w:r>
      <w:r w:rsidR="00973601">
        <w:t>prevede la realizzazione di oper</w:t>
      </w:r>
      <w:r w:rsidR="00B40C73">
        <w:t>e per il progetto</w:t>
      </w:r>
      <w:r w:rsidR="00973601">
        <w:t xml:space="preserve"> intitolato: IL Sogno. </w:t>
      </w:r>
    </w:p>
    <w:p w:rsidR="000B422E" w:rsidRDefault="00973601" w:rsidP="00C631D6">
      <w:pPr>
        <w:jc w:val="both"/>
      </w:pPr>
      <w:r>
        <w:t>Ogni all</w:t>
      </w:r>
      <w:r w:rsidR="007E40FF">
        <w:t>ievo dovrà realizzare  un’opera,di misure 50x50cm,</w:t>
      </w:r>
      <w:r>
        <w:t xml:space="preserve"> che rispecchi tale tematica</w:t>
      </w:r>
      <w:r w:rsidR="000B422E">
        <w:t>.</w:t>
      </w:r>
    </w:p>
    <w:p w:rsidR="00973601" w:rsidRDefault="00973601" w:rsidP="00C631D6">
      <w:pPr>
        <w:jc w:val="both"/>
      </w:pPr>
    </w:p>
    <w:p w:rsidR="00973601" w:rsidRPr="0029112C" w:rsidRDefault="007E40FF" w:rsidP="00C631D6">
      <w:pPr>
        <w:jc w:val="both"/>
        <w:rPr>
          <w:b/>
        </w:rPr>
      </w:pPr>
      <w:r w:rsidRPr="0029112C">
        <w:rPr>
          <w:b/>
        </w:rPr>
        <w:t>Bibliografia consigliata</w:t>
      </w:r>
      <w:r w:rsidR="00973601" w:rsidRPr="0029112C">
        <w:rPr>
          <w:b/>
        </w:rPr>
        <w:t xml:space="preserve"> :</w:t>
      </w:r>
    </w:p>
    <w:p w:rsidR="00973601" w:rsidRDefault="00973601" w:rsidP="00C631D6">
      <w:pPr>
        <w:jc w:val="both"/>
      </w:pPr>
      <w:r>
        <w:t>Disegnare e conoscer</w:t>
      </w:r>
      <w:r w:rsidR="007E40FF">
        <w:t>e La mano, l’occhio, il segno - Autore</w:t>
      </w:r>
      <w:r>
        <w:t xml:space="preserve"> Giuseppe</w:t>
      </w:r>
      <w:r w:rsidR="00B40C73">
        <w:t xml:space="preserve"> Di Napoli, Casa editrice </w:t>
      </w:r>
      <w:r>
        <w:t xml:space="preserve">Piccola Biblioteca Einaudi </w:t>
      </w:r>
    </w:p>
    <w:p w:rsidR="00973601" w:rsidRDefault="00B40C73" w:rsidP="00C631D6">
      <w:pPr>
        <w:jc w:val="both"/>
      </w:pPr>
      <w:r>
        <w:t>Disegnatore di sogni di Alfred Kubin, Editore Castelvecchi</w:t>
      </w:r>
    </w:p>
    <w:p w:rsidR="007E40FF" w:rsidRDefault="007E40FF" w:rsidP="00C631D6">
      <w:pPr>
        <w:jc w:val="both"/>
      </w:pPr>
      <w:r>
        <w:t xml:space="preserve">Caroli F. L’Anima e il volto, Electa, Milano </w:t>
      </w:r>
    </w:p>
    <w:p w:rsidR="007E40FF" w:rsidRDefault="007E40FF" w:rsidP="00C631D6">
      <w:pPr>
        <w:jc w:val="both"/>
      </w:pPr>
      <w:r>
        <w:t xml:space="preserve">Clair j Identità e Alterità, catalogo Biennale di Venezia, Marsilio Editore </w:t>
      </w:r>
    </w:p>
    <w:p w:rsidR="007E40FF" w:rsidRDefault="007E40FF" w:rsidP="00C631D6">
      <w:pPr>
        <w:jc w:val="both"/>
      </w:pPr>
      <w:r>
        <w:t xml:space="preserve">Piva G. Manuale Pratico di Tecniche Pittoriche, Hoepli Editore </w:t>
      </w:r>
    </w:p>
    <w:p w:rsidR="007E40FF" w:rsidRDefault="007E40FF" w:rsidP="00C631D6">
      <w:pPr>
        <w:jc w:val="both"/>
      </w:pPr>
      <w:r>
        <w:t>Vergine L. Il corpo come linguaggio, Prearo Editore</w:t>
      </w:r>
    </w:p>
    <w:p w:rsidR="007E40FF" w:rsidRDefault="0029112C" w:rsidP="00C631D6">
      <w:pPr>
        <w:jc w:val="both"/>
      </w:pPr>
      <w:r>
        <w:t>Contemporanea, arte dal 1950 a oggi, Mondadori</w:t>
      </w:r>
    </w:p>
    <w:p w:rsidR="0029112C" w:rsidRDefault="0029112C" w:rsidP="00C631D6">
      <w:pPr>
        <w:jc w:val="both"/>
      </w:pPr>
      <w:r>
        <w:t>Camporesi P. Il sugo della vita. Simbolismo e Magia, Garzanti</w:t>
      </w:r>
    </w:p>
    <w:p w:rsidR="0029112C" w:rsidRDefault="0029112C" w:rsidP="00C631D6">
      <w:pPr>
        <w:jc w:val="both"/>
      </w:pPr>
      <w:r>
        <w:t>Galimberti U. Gli equivoci dell’anima, Feltrinelli</w:t>
      </w:r>
    </w:p>
    <w:p w:rsidR="0029112C" w:rsidRDefault="0029112C" w:rsidP="00C631D6">
      <w:pPr>
        <w:jc w:val="both"/>
      </w:pPr>
      <w:r>
        <w:t>Wittkower Margot Rudolf. Nati sotto saturno, Einaudi</w:t>
      </w:r>
    </w:p>
    <w:p w:rsidR="003E3BCD" w:rsidRDefault="003E3BCD" w:rsidP="00C631D6">
      <w:pPr>
        <w:jc w:val="both"/>
      </w:pPr>
    </w:p>
    <w:p w:rsidR="003E3BCD" w:rsidRPr="0029112C" w:rsidRDefault="003E3BCD" w:rsidP="00C631D6">
      <w:pPr>
        <w:jc w:val="both"/>
        <w:rPr>
          <w:b/>
        </w:rPr>
      </w:pPr>
      <w:r w:rsidRPr="0029112C">
        <w:rPr>
          <w:b/>
        </w:rPr>
        <w:t>Riviste d’arte  consigliate:</w:t>
      </w:r>
    </w:p>
    <w:p w:rsidR="003E3BCD" w:rsidRDefault="003E3BCD" w:rsidP="00B26903">
      <w:pPr>
        <w:widowControl w:val="0"/>
        <w:autoSpaceDE w:val="0"/>
        <w:autoSpaceDN w:val="0"/>
        <w:adjustRightInd w:val="0"/>
        <w:jc w:val="both"/>
      </w:pPr>
      <w:r>
        <w:t>Flash Art</w:t>
      </w:r>
      <w:r w:rsidR="00B26903">
        <w:rPr>
          <w:rFonts w:ascii="Arial" w:hAnsi="Arial" w:cs="Arial"/>
          <w:sz w:val="26"/>
          <w:szCs w:val="26"/>
        </w:rPr>
        <w:t>(</w:t>
      </w:r>
      <w:r w:rsidR="00B26903">
        <w:t xml:space="preserve">Rivista internazionale d'Arte); </w:t>
      </w:r>
      <w:r>
        <w:t>Juliet Art Magazine</w:t>
      </w:r>
      <w:r w:rsidR="00B26903">
        <w:rPr>
          <w:rFonts w:ascii="Arial" w:hAnsi="Arial" w:cs="Arial"/>
          <w:sz w:val="26"/>
          <w:szCs w:val="26"/>
        </w:rPr>
        <w:t xml:space="preserve"> (</w:t>
      </w:r>
      <w:r w:rsidR="00B26903" w:rsidRPr="00B26903">
        <w:t>Rivista di informazione e teoria strettamente dedicata alle espressioni artistiche contemporanee: arte, moda, architettura, design, fotografia, fumetto …</w:t>
      </w:r>
      <w:r w:rsidR="00B26903">
        <w:t>); T</w:t>
      </w:r>
      <w:r>
        <w:t xml:space="preserve">ema Celeste </w:t>
      </w:r>
      <w:r w:rsidR="00B26903">
        <w:t>(</w:t>
      </w:r>
      <w:r w:rsidR="00B26903" w:rsidRPr="00B26903">
        <w:t>Trimestrale d'arte Contemporanea</w:t>
      </w:r>
      <w:r w:rsidR="0029112C">
        <w:t>); Arte mondadori (Mensile di arte, cultura e informazione.</w:t>
      </w:r>
    </w:p>
    <w:p w:rsidR="0029112C" w:rsidRDefault="0029112C" w:rsidP="00B26903">
      <w:pPr>
        <w:widowControl w:val="0"/>
        <w:autoSpaceDE w:val="0"/>
        <w:autoSpaceDN w:val="0"/>
        <w:adjustRightInd w:val="0"/>
        <w:jc w:val="both"/>
      </w:pPr>
    </w:p>
    <w:p w:rsidR="0029112C" w:rsidRPr="0029112C" w:rsidRDefault="0029112C" w:rsidP="00B269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112C">
        <w:rPr>
          <w:b/>
        </w:rPr>
        <w:t>Modalità d’esame</w:t>
      </w:r>
    </w:p>
    <w:p w:rsidR="0029112C" w:rsidRPr="00590F81" w:rsidRDefault="0029112C" w:rsidP="00B26903">
      <w:pPr>
        <w:widowControl w:val="0"/>
        <w:autoSpaceDE w:val="0"/>
        <w:autoSpaceDN w:val="0"/>
        <w:adjustRightInd w:val="0"/>
        <w:jc w:val="both"/>
      </w:pPr>
      <w:r>
        <w:t>Lo studente presenta una selezione dei lavori svolti in laboratorio e a casa.</w:t>
      </w:r>
    </w:p>
    <w:p w:rsidR="008B3A9F" w:rsidRDefault="008B3A9F" w:rsidP="008B3A9F">
      <w:pPr>
        <w:rPr>
          <w:b/>
        </w:rPr>
      </w:pPr>
    </w:p>
    <w:p w:rsidR="008B3A9F" w:rsidRDefault="008B3A9F" w:rsidP="008B3A9F">
      <w:pPr>
        <w:rPr>
          <w:b/>
        </w:rPr>
      </w:pPr>
    </w:p>
    <w:p w:rsidR="008B3A9F" w:rsidRPr="00C22BE2" w:rsidRDefault="008B3A9F" w:rsidP="008B3A9F">
      <w:r>
        <w:tab/>
      </w:r>
      <w:r>
        <w:tab/>
      </w:r>
      <w:r>
        <w:tab/>
      </w:r>
    </w:p>
    <w:sectPr w:rsidR="008B3A9F" w:rsidRPr="00C22BE2" w:rsidSect="005E7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stylePaneSortMethod w:val="0000"/>
  <w:defaultTabStop w:val="708"/>
  <w:hyphenationZone w:val="283"/>
  <w:characterSpacingControl w:val="doNotCompress"/>
  <w:compat/>
  <w:rsids>
    <w:rsidRoot w:val="00590F81"/>
    <w:rsid w:val="00096BFE"/>
    <w:rsid w:val="000B422E"/>
    <w:rsid w:val="00207D6B"/>
    <w:rsid w:val="0029112C"/>
    <w:rsid w:val="00380264"/>
    <w:rsid w:val="003E3BCD"/>
    <w:rsid w:val="00403503"/>
    <w:rsid w:val="004A60BE"/>
    <w:rsid w:val="00504B12"/>
    <w:rsid w:val="00590F81"/>
    <w:rsid w:val="005E7D39"/>
    <w:rsid w:val="00625B99"/>
    <w:rsid w:val="007349C8"/>
    <w:rsid w:val="007E40FF"/>
    <w:rsid w:val="00895F21"/>
    <w:rsid w:val="008A18A5"/>
    <w:rsid w:val="008B3A9F"/>
    <w:rsid w:val="00973601"/>
    <w:rsid w:val="009F180A"/>
    <w:rsid w:val="00B26903"/>
    <w:rsid w:val="00B40C73"/>
    <w:rsid w:val="00C631D6"/>
    <w:rsid w:val="00C8433A"/>
    <w:rsid w:val="00D07C57"/>
    <w:rsid w:val="00D43E95"/>
    <w:rsid w:val="00D5077A"/>
    <w:rsid w:val="00D60DDB"/>
    <w:rsid w:val="00ED7F70"/>
    <w:rsid w:val="00F3087E"/>
    <w:rsid w:val="00F93E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E7D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20CB0-F199-7345-93B5-460DE27E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Al Direttore dell’Accademia di Belle Arti  </vt:lpstr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dell’Accademia di Belle Arti</dc:title>
  <dc:creator>Marianna Sannino</dc:creator>
  <cp:lastModifiedBy>Libero</cp:lastModifiedBy>
  <cp:revision>2</cp:revision>
  <dcterms:created xsi:type="dcterms:W3CDTF">2015-11-06T09:12:00Z</dcterms:created>
  <dcterms:modified xsi:type="dcterms:W3CDTF">2015-11-06T09:12:00Z</dcterms:modified>
</cp:coreProperties>
</file>