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6" w:rsidRPr="00FE7EA1" w:rsidRDefault="00A32B06" w:rsidP="00A32B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Accademia di belle Arti di Napoli </w:t>
      </w:r>
    </w:p>
    <w:p w:rsidR="00A32B06" w:rsidRPr="00FE7EA1" w:rsidRDefault="00A32B06" w:rsidP="00A32B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Diploma accademico di primo livello</w:t>
      </w:r>
    </w:p>
    <w:p w:rsidR="00A32B06" w:rsidRDefault="00A32B06" w:rsidP="00A32B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Corso di </w:t>
      </w:r>
      <w:r w:rsidRPr="008E1B20">
        <w:rPr>
          <w:rFonts w:ascii="Times New Roman" w:hAnsi="Times New Roman" w:cs="Times New Roman"/>
          <w:b/>
          <w:sz w:val="24"/>
          <w:szCs w:val="24"/>
        </w:rPr>
        <w:t>Editoria d'Arte</w:t>
      </w:r>
      <w:r w:rsidRPr="00FE7E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A32B06" w:rsidRPr="00FE7EA1" w:rsidRDefault="00A32B06" w:rsidP="00A32B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Prof. Vinciguerra Angela</w:t>
      </w:r>
    </w:p>
    <w:p w:rsidR="00A32B06" w:rsidRDefault="00A32B06" w:rsidP="00A32B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E7EA1">
        <w:rPr>
          <w:rFonts w:ascii="Times New Roman" w:eastAsia="Calibri" w:hAnsi="Times New Roman" w:cs="Times New Roman"/>
          <w:color w:val="000000"/>
          <w:sz w:val="24"/>
          <w:szCs w:val="24"/>
        </w:rPr>
        <w:t>Programma anno accademico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E7EA1">
        <w:rPr>
          <w:rFonts w:ascii="Times New Roman" w:eastAsia="Calibri" w:hAnsi="Times New Roman" w:cs="Times New Roman"/>
          <w:color w:val="000000"/>
          <w:sz w:val="24"/>
          <w:szCs w:val="24"/>
        </w:rPr>
        <w:t>/201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6F65FC" w:rsidRPr="008E1B20" w:rsidRDefault="006F65FC" w:rsidP="000F0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0402" w:rsidRPr="008E1B20" w:rsidRDefault="00E30402" w:rsidP="000F0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391" w:rsidRDefault="00E37391" w:rsidP="00E304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924" w:rsidRDefault="008F3924" w:rsidP="008F3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libro illustrato è un oggetto nel quale l’artista e lo scrittore esprimono individualmente e parallelamente il proprio linguaggio creativo.</w:t>
      </w:r>
    </w:p>
    <w:p w:rsidR="00327DDF" w:rsidRDefault="006008A6" w:rsidP="003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Libro d’Artista è</w:t>
      </w:r>
      <w:r w:rsidR="000F0C5D" w:rsidRPr="008E1B20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contenitore</w:t>
      </w:r>
      <w:r w:rsidR="00D71DDF">
        <w:rPr>
          <w:rFonts w:ascii="Times New Roman" w:hAnsi="Times New Roman" w:cs="Times New Roman"/>
          <w:sz w:val="24"/>
          <w:szCs w:val="24"/>
        </w:rPr>
        <w:t xml:space="preserve">, una scultura, </w:t>
      </w:r>
      <w:r w:rsidR="00327DDF">
        <w:rPr>
          <w:rFonts w:ascii="Times New Roman" w:hAnsi="Times New Roman" w:cs="Times New Roman"/>
          <w:sz w:val="24"/>
          <w:szCs w:val="24"/>
        </w:rPr>
        <w:t>p</w:t>
      </w:r>
      <w:r w:rsidR="00327DDF">
        <w:rPr>
          <w:rFonts w:ascii="Times New Roman" w:hAnsi="Times New Roman" w:cs="Times New Roman"/>
          <w:sz w:val="24"/>
          <w:szCs w:val="24"/>
        </w:rPr>
        <w:t xml:space="preserve">uò nascere dall’invenzione dell’autore che dà forma e contenuto ad un nuovo libro; può essere un volume già esistente sul quale l’artista interviene </w:t>
      </w:r>
      <w:r w:rsidR="00327DDF">
        <w:rPr>
          <w:rFonts w:ascii="Times New Roman" w:hAnsi="Times New Roman" w:cs="Times New Roman"/>
          <w:sz w:val="24"/>
          <w:szCs w:val="24"/>
        </w:rPr>
        <w:t>in maniera creativa</w:t>
      </w:r>
      <w:r w:rsidR="00327DDF">
        <w:rPr>
          <w:rFonts w:ascii="Times New Roman" w:hAnsi="Times New Roman" w:cs="Times New Roman"/>
          <w:sz w:val="24"/>
          <w:szCs w:val="24"/>
        </w:rPr>
        <w:t xml:space="preserve">, attribuendogli così valenze </w:t>
      </w:r>
      <w:r w:rsidR="00327DDF">
        <w:rPr>
          <w:rFonts w:ascii="Times New Roman" w:hAnsi="Times New Roman" w:cs="Times New Roman"/>
          <w:sz w:val="24"/>
          <w:szCs w:val="24"/>
        </w:rPr>
        <w:t>diverse da quelle d’origine</w:t>
      </w:r>
      <w:r w:rsidR="00327DDF">
        <w:rPr>
          <w:rFonts w:ascii="Times New Roman" w:hAnsi="Times New Roman" w:cs="Times New Roman"/>
          <w:sz w:val="24"/>
          <w:szCs w:val="24"/>
        </w:rPr>
        <w:t>; può prevedere l’assenza di pagine; può avere combinazioni di tecniche ed espressioni appartenenti a sfere linguistico/artistiche differenti</w:t>
      </w:r>
      <w:r w:rsidR="00327DDF">
        <w:rPr>
          <w:rFonts w:ascii="Times New Roman" w:hAnsi="Times New Roman" w:cs="Times New Roman"/>
          <w:sz w:val="24"/>
          <w:szCs w:val="24"/>
        </w:rPr>
        <w:t xml:space="preserve"> può essere composto da</w:t>
      </w:r>
      <w:r w:rsidR="00327DDF" w:rsidRPr="008E1B20">
        <w:rPr>
          <w:rFonts w:ascii="Times New Roman" w:hAnsi="Times New Roman" w:cs="Times New Roman"/>
          <w:sz w:val="24"/>
          <w:szCs w:val="24"/>
        </w:rPr>
        <w:t xml:space="preserve"> parole ed immagini</w:t>
      </w:r>
      <w:r w:rsidR="00327DDF">
        <w:rPr>
          <w:rFonts w:ascii="Times New Roman" w:hAnsi="Times New Roman" w:cs="Times New Roman"/>
          <w:sz w:val="24"/>
          <w:szCs w:val="24"/>
        </w:rPr>
        <w:t>.</w:t>
      </w:r>
    </w:p>
    <w:p w:rsidR="00282BA0" w:rsidRDefault="00327DDF" w:rsidP="00282B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Libro d’Artista </w:t>
      </w:r>
      <w:r>
        <w:rPr>
          <w:rFonts w:ascii="Times New Roman" w:hAnsi="Times New Roman" w:cs="Times New Roman"/>
          <w:sz w:val="24"/>
          <w:szCs w:val="24"/>
        </w:rPr>
        <w:t>può essere stampato in edizione limitata o essere un pezzo unico, è un libro</w:t>
      </w:r>
      <w:r w:rsidR="006008A6" w:rsidRPr="008E1B20">
        <w:rPr>
          <w:rFonts w:ascii="Times New Roman" w:hAnsi="Times New Roman" w:cs="Times New Roman"/>
          <w:sz w:val="24"/>
          <w:szCs w:val="24"/>
        </w:rPr>
        <w:t xml:space="preserve"> </w:t>
      </w:r>
      <w:r w:rsidR="00282BA0">
        <w:rPr>
          <w:rFonts w:ascii="Times New Roman" w:hAnsi="Times New Roman" w:cs="Times New Roman"/>
          <w:sz w:val="24"/>
          <w:szCs w:val="24"/>
        </w:rPr>
        <w:t>che l’artista spesso smaterializza dalla sua forma consueta</w:t>
      </w:r>
      <w:r w:rsidR="00D71DDF">
        <w:rPr>
          <w:rFonts w:ascii="Times New Roman" w:hAnsi="Times New Roman" w:cs="Times New Roman"/>
          <w:sz w:val="24"/>
          <w:szCs w:val="24"/>
        </w:rPr>
        <w:t>,</w:t>
      </w:r>
      <w:r w:rsidR="00E369A1">
        <w:rPr>
          <w:rFonts w:ascii="Times New Roman" w:hAnsi="Times New Roman" w:cs="Times New Roman"/>
          <w:sz w:val="24"/>
          <w:szCs w:val="24"/>
        </w:rPr>
        <w:t xml:space="preserve"> </w:t>
      </w:r>
      <w:r w:rsidR="00D71DDF">
        <w:rPr>
          <w:rFonts w:ascii="Times New Roman" w:hAnsi="Times New Roman" w:cs="Times New Roman"/>
          <w:sz w:val="24"/>
          <w:szCs w:val="24"/>
        </w:rPr>
        <w:t xml:space="preserve">decontestualizza dalla </w:t>
      </w:r>
      <w:r w:rsidR="00E369A1">
        <w:rPr>
          <w:rFonts w:ascii="Times New Roman" w:hAnsi="Times New Roman" w:cs="Times New Roman"/>
          <w:sz w:val="24"/>
          <w:szCs w:val="24"/>
        </w:rPr>
        <w:t>funzione convenzionale</w:t>
      </w:r>
      <w:r w:rsidR="00282BA0">
        <w:rPr>
          <w:rFonts w:ascii="Times New Roman" w:hAnsi="Times New Roman" w:cs="Times New Roman"/>
          <w:sz w:val="24"/>
          <w:szCs w:val="24"/>
        </w:rPr>
        <w:t>, trasfigurandolo da oggetto-libro in libro-o</w:t>
      </w:r>
      <w:r w:rsidR="00E369A1">
        <w:rPr>
          <w:rFonts w:ascii="Times New Roman" w:hAnsi="Times New Roman" w:cs="Times New Roman"/>
          <w:sz w:val="24"/>
          <w:szCs w:val="24"/>
        </w:rPr>
        <w:t>pera</w:t>
      </w:r>
      <w:r w:rsidR="00282BA0">
        <w:rPr>
          <w:rFonts w:ascii="Times New Roman" w:hAnsi="Times New Roman" w:cs="Times New Roman"/>
          <w:sz w:val="24"/>
          <w:szCs w:val="24"/>
        </w:rPr>
        <w:t xml:space="preserve"> d’arte, attraverso forme e materiali che ne esaltino il valore culturale, creativo, linguistico, formale</w:t>
      </w:r>
      <w:r w:rsidR="00E369A1">
        <w:rPr>
          <w:rFonts w:ascii="Times New Roman" w:hAnsi="Times New Roman" w:cs="Times New Roman"/>
          <w:sz w:val="24"/>
          <w:szCs w:val="24"/>
        </w:rPr>
        <w:t>,</w:t>
      </w:r>
      <w:r w:rsidR="00282BA0">
        <w:rPr>
          <w:rFonts w:ascii="Times New Roman" w:hAnsi="Times New Roman" w:cs="Times New Roman"/>
          <w:sz w:val="24"/>
          <w:szCs w:val="24"/>
        </w:rPr>
        <w:t xml:space="preserve"> attraverso il quale, racconta </w:t>
      </w:r>
      <w:r w:rsidR="00282BA0" w:rsidRPr="008E1B20">
        <w:rPr>
          <w:rFonts w:ascii="Times New Roman" w:hAnsi="Times New Roman" w:cs="Times New Roman"/>
          <w:sz w:val="24"/>
          <w:szCs w:val="24"/>
        </w:rPr>
        <w:t>emozioni e stati d’animo</w:t>
      </w:r>
      <w:r w:rsidR="00282BA0">
        <w:rPr>
          <w:rFonts w:ascii="Times New Roman" w:hAnsi="Times New Roman" w:cs="Times New Roman"/>
          <w:sz w:val="24"/>
          <w:szCs w:val="24"/>
        </w:rPr>
        <w:t xml:space="preserve"> con un linguaggio a lui più affine senza necessariamente far riferimento alla scrittura.</w:t>
      </w:r>
    </w:p>
    <w:p w:rsidR="002D41FA" w:rsidRDefault="00B3180D" w:rsidP="00F8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6F65FC" w:rsidRPr="008E1B20">
        <w:rPr>
          <w:rFonts w:ascii="Times New Roman" w:hAnsi="Times New Roman" w:cs="Times New Roman"/>
          <w:sz w:val="24"/>
          <w:szCs w:val="24"/>
        </w:rPr>
        <w:t xml:space="preserve"> corso di Editoria d'Arte è</w:t>
      </w:r>
      <w:r w:rsidR="00246560" w:rsidRPr="008E1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finalizzato alla conoscenza de</w:t>
      </w:r>
      <w:r w:rsidR="00246560" w:rsidRPr="008E1B20">
        <w:rPr>
          <w:rFonts w:ascii="Times New Roman" w:hAnsi="Times New Roman" w:cs="Times New Roman"/>
          <w:sz w:val="24"/>
          <w:szCs w:val="24"/>
        </w:rPr>
        <w:t xml:space="preserve">gli strumenti metodologici necessari alla </w:t>
      </w:r>
      <w:r>
        <w:rPr>
          <w:rFonts w:ascii="Times New Roman" w:hAnsi="Times New Roman" w:cs="Times New Roman"/>
          <w:sz w:val="24"/>
          <w:szCs w:val="24"/>
        </w:rPr>
        <w:t xml:space="preserve">realizzazione </w:t>
      </w:r>
      <w:r w:rsidR="00246560" w:rsidRPr="008E1B20">
        <w:rPr>
          <w:rFonts w:ascii="Times New Roman" w:hAnsi="Times New Roman" w:cs="Times New Roman"/>
          <w:sz w:val="24"/>
          <w:szCs w:val="24"/>
        </w:rPr>
        <w:t>di un pro</w:t>
      </w:r>
      <w:r w:rsidR="00E369A1">
        <w:rPr>
          <w:rFonts w:ascii="Times New Roman" w:hAnsi="Times New Roman" w:cs="Times New Roman"/>
          <w:sz w:val="24"/>
          <w:szCs w:val="24"/>
        </w:rPr>
        <w:t xml:space="preserve">dotto </w:t>
      </w:r>
      <w:r>
        <w:rPr>
          <w:rFonts w:ascii="Times New Roman" w:hAnsi="Times New Roman" w:cs="Times New Roman"/>
          <w:sz w:val="24"/>
          <w:szCs w:val="24"/>
        </w:rPr>
        <w:t>editoriale</w:t>
      </w:r>
      <w:r w:rsidR="00F820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dal percorso progettuale alla stampa, </w:t>
      </w:r>
      <w:r w:rsidR="00F82092">
        <w:rPr>
          <w:rFonts w:ascii="Times New Roman" w:hAnsi="Times New Roman" w:cs="Times New Roman"/>
          <w:sz w:val="24"/>
          <w:szCs w:val="24"/>
        </w:rPr>
        <w:t>realizzato in varia  forma: libro,</w:t>
      </w:r>
      <w:r w:rsidR="00246560" w:rsidRPr="008E1B20">
        <w:rPr>
          <w:rFonts w:ascii="Times New Roman" w:hAnsi="Times New Roman" w:cs="Times New Roman"/>
          <w:sz w:val="24"/>
          <w:szCs w:val="24"/>
        </w:rPr>
        <w:t xml:space="preserve"> </w:t>
      </w:r>
      <w:r w:rsidR="00F82092">
        <w:rPr>
          <w:rFonts w:ascii="Times New Roman" w:hAnsi="Times New Roman" w:cs="Times New Roman"/>
          <w:sz w:val="24"/>
          <w:szCs w:val="24"/>
        </w:rPr>
        <w:t>rotolo</w:t>
      </w:r>
      <w:r w:rsidR="00811B0E">
        <w:rPr>
          <w:rFonts w:ascii="Times New Roman" w:hAnsi="Times New Roman" w:cs="Times New Roman"/>
          <w:sz w:val="24"/>
          <w:szCs w:val="24"/>
        </w:rPr>
        <w:t>,</w:t>
      </w:r>
      <w:r w:rsidR="00F82092">
        <w:rPr>
          <w:rFonts w:ascii="Times New Roman" w:hAnsi="Times New Roman" w:cs="Times New Roman"/>
          <w:sz w:val="24"/>
          <w:szCs w:val="24"/>
        </w:rPr>
        <w:t xml:space="preserve"> scatola, pieghevole, fogli liberi, </w:t>
      </w:r>
      <w:r w:rsidR="00811B0E">
        <w:rPr>
          <w:rFonts w:ascii="Times New Roman" w:hAnsi="Times New Roman" w:cs="Times New Roman"/>
          <w:sz w:val="24"/>
          <w:szCs w:val="24"/>
        </w:rPr>
        <w:t xml:space="preserve">di carta, legno, metallo, stoffa, </w:t>
      </w:r>
      <w:r w:rsidR="00F82092">
        <w:rPr>
          <w:rFonts w:ascii="Times New Roman" w:hAnsi="Times New Roman" w:cs="Times New Roman"/>
          <w:sz w:val="24"/>
          <w:szCs w:val="24"/>
        </w:rPr>
        <w:t>ecc</w:t>
      </w:r>
      <w:r w:rsidR="001C0AB3">
        <w:rPr>
          <w:rFonts w:ascii="Times New Roman" w:hAnsi="Times New Roman" w:cs="Times New Roman"/>
          <w:sz w:val="24"/>
          <w:szCs w:val="24"/>
        </w:rPr>
        <w:t>.</w:t>
      </w:r>
      <w:r w:rsidR="00F82092">
        <w:rPr>
          <w:rFonts w:ascii="Times New Roman" w:hAnsi="Times New Roman" w:cs="Times New Roman"/>
          <w:sz w:val="24"/>
          <w:szCs w:val="24"/>
        </w:rPr>
        <w:t xml:space="preserve">, </w:t>
      </w:r>
      <w:r w:rsidR="00246560" w:rsidRPr="008E1B20">
        <w:rPr>
          <w:rFonts w:ascii="Times New Roman" w:hAnsi="Times New Roman" w:cs="Times New Roman"/>
          <w:sz w:val="24"/>
          <w:szCs w:val="24"/>
        </w:rPr>
        <w:t xml:space="preserve">che sia </w:t>
      </w:r>
      <w:r w:rsidR="00E30402" w:rsidRPr="008E1B20">
        <w:rPr>
          <w:rFonts w:ascii="Times New Roman" w:hAnsi="Times New Roman" w:cs="Times New Roman"/>
          <w:sz w:val="24"/>
          <w:szCs w:val="24"/>
        </w:rPr>
        <w:t>riproducibile ad edizione limitata o pezzo unico</w:t>
      </w:r>
      <w:r w:rsidR="002D41FA" w:rsidRPr="008E1B20">
        <w:rPr>
          <w:rFonts w:ascii="Times New Roman" w:hAnsi="Times New Roman" w:cs="Times New Roman"/>
          <w:sz w:val="24"/>
          <w:szCs w:val="24"/>
        </w:rPr>
        <w:t>, avvalendosi di</w:t>
      </w:r>
      <w:r w:rsidR="00E30402" w:rsidRPr="008E1B20">
        <w:rPr>
          <w:rFonts w:ascii="Times New Roman" w:hAnsi="Times New Roman" w:cs="Times New Roman"/>
          <w:sz w:val="24"/>
          <w:szCs w:val="24"/>
        </w:rPr>
        <w:t xml:space="preserve"> ogni </w:t>
      </w:r>
      <w:r w:rsidR="002D41FA" w:rsidRPr="008E1B20">
        <w:rPr>
          <w:rFonts w:ascii="Times New Roman" w:hAnsi="Times New Roman" w:cs="Times New Roman"/>
          <w:sz w:val="24"/>
          <w:szCs w:val="24"/>
        </w:rPr>
        <w:t>mezzo</w:t>
      </w:r>
      <w:r w:rsidR="00E30402" w:rsidRPr="008E1B20">
        <w:rPr>
          <w:rFonts w:ascii="Times New Roman" w:hAnsi="Times New Roman" w:cs="Times New Roman"/>
          <w:sz w:val="24"/>
          <w:szCs w:val="24"/>
        </w:rPr>
        <w:t xml:space="preserve"> espressiv</w:t>
      </w:r>
      <w:r w:rsidR="002D41FA" w:rsidRPr="008E1B20">
        <w:rPr>
          <w:rFonts w:ascii="Times New Roman" w:hAnsi="Times New Roman" w:cs="Times New Roman"/>
          <w:sz w:val="24"/>
          <w:szCs w:val="24"/>
        </w:rPr>
        <w:t>o</w:t>
      </w:r>
      <w:r w:rsidR="00F82092">
        <w:rPr>
          <w:rFonts w:ascii="Times New Roman" w:hAnsi="Times New Roman" w:cs="Times New Roman"/>
          <w:sz w:val="24"/>
          <w:szCs w:val="24"/>
        </w:rPr>
        <w:t>, materiale</w:t>
      </w:r>
      <w:r w:rsidR="002D41FA" w:rsidRPr="008E1B20">
        <w:rPr>
          <w:rFonts w:ascii="Times New Roman" w:hAnsi="Times New Roman" w:cs="Times New Roman"/>
          <w:sz w:val="24"/>
          <w:szCs w:val="24"/>
        </w:rPr>
        <w:t xml:space="preserve"> e tecnica operativa.</w:t>
      </w:r>
    </w:p>
    <w:p w:rsidR="00E369A1" w:rsidRDefault="00AE01D6" w:rsidP="00F8250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Programma</w:t>
      </w:r>
    </w:p>
    <w:p w:rsidR="001C0AB3" w:rsidRDefault="001C0AB3" w:rsidP="00F825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B0E" w:rsidRDefault="001C0AB3" w:rsidP="00F8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51AF" w:rsidRPr="008E1B20">
        <w:rPr>
          <w:rFonts w:ascii="Times New Roman" w:hAnsi="Times New Roman" w:cs="Times New Roman"/>
          <w:sz w:val="24"/>
          <w:szCs w:val="24"/>
        </w:rPr>
        <w:t>ncontro con gli studenti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811B0E">
        <w:rPr>
          <w:rFonts w:ascii="Times New Roman" w:hAnsi="Times New Roman" w:cs="Times New Roman"/>
          <w:sz w:val="24"/>
          <w:szCs w:val="24"/>
        </w:rPr>
        <w:t>analisi delle diverse fasi necessarie alla  progettazione di un prodotto editoriale:</w:t>
      </w:r>
    </w:p>
    <w:p w:rsidR="00F82504" w:rsidRDefault="009646DF" w:rsidP="00F82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811B0E">
        <w:rPr>
          <w:rFonts w:ascii="Times New Roman" w:hAnsi="Times New Roman" w:cs="Times New Roman"/>
          <w:sz w:val="24"/>
          <w:szCs w:val="24"/>
        </w:rPr>
        <w:t xml:space="preserve">target </w:t>
      </w:r>
      <w:r>
        <w:rPr>
          <w:rFonts w:ascii="Times New Roman" w:hAnsi="Times New Roman" w:cs="Times New Roman"/>
          <w:sz w:val="24"/>
          <w:szCs w:val="24"/>
        </w:rPr>
        <w:t>al quale si vuole destinare il prodotto</w:t>
      </w:r>
      <w:r w:rsidR="00811B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11B0E">
        <w:rPr>
          <w:rFonts w:ascii="Times New Roman" w:hAnsi="Times New Roman" w:cs="Times New Roman"/>
          <w:sz w:val="24"/>
          <w:szCs w:val="24"/>
        </w:rPr>
        <w:t>contenuti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47F2">
        <w:rPr>
          <w:rFonts w:ascii="Times New Roman" w:hAnsi="Times New Roman" w:cs="Times New Roman"/>
          <w:sz w:val="24"/>
          <w:szCs w:val="24"/>
        </w:rPr>
        <w:t xml:space="preserve">le modalità di fruizione, </w:t>
      </w:r>
      <w:r w:rsidRPr="009646DF">
        <w:rPr>
          <w:rFonts w:ascii="Times New Roman" w:hAnsi="Times New Roman" w:cs="Times New Roman"/>
        </w:rPr>
        <w:t>le impostazioni tipografiche, la</w:t>
      </w:r>
      <w:r>
        <w:rPr>
          <w:rFonts w:ascii="Times New Roman" w:hAnsi="Times New Roman" w:cs="Times New Roman"/>
        </w:rPr>
        <w:t xml:space="preserve"> </w:t>
      </w:r>
      <w:r w:rsidRPr="009646DF">
        <w:rPr>
          <w:rFonts w:ascii="Times New Roman" w:hAnsi="Times New Roman" w:cs="Times New Roman"/>
        </w:rPr>
        <w:t xml:space="preserve">caratterizzazione di uno “stile”, lo schema </w:t>
      </w:r>
      <w:r w:rsidR="00F82504">
        <w:rPr>
          <w:rFonts w:ascii="Times New Roman" w:hAnsi="Times New Roman" w:cs="Times New Roman"/>
        </w:rPr>
        <w:t xml:space="preserve">di </w:t>
      </w:r>
      <w:r w:rsidRPr="009646DF">
        <w:rPr>
          <w:rFonts w:ascii="Times New Roman" w:hAnsi="Times New Roman" w:cs="Times New Roman"/>
        </w:rPr>
        <w:t>impagina</w:t>
      </w:r>
      <w:r w:rsidR="00F82504">
        <w:rPr>
          <w:rFonts w:ascii="Times New Roman" w:hAnsi="Times New Roman" w:cs="Times New Roman"/>
        </w:rPr>
        <w:t>zione</w:t>
      </w:r>
      <w:r w:rsidRPr="009646DF">
        <w:rPr>
          <w:rFonts w:ascii="Times New Roman" w:hAnsi="Times New Roman" w:cs="Times New Roman"/>
        </w:rPr>
        <w:t>, la scelta dei caratteri, la leggibilità, l</w:t>
      </w:r>
      <w:r w:rsidR="00F82504">
        <w:rPr>
          <w:rFonts w:ascii="Times New Roman" w:hAnsi="Times New Roman" w:cs="Times New Roman"/>
        </w:rPr>
        <w:t>a</w:t>
      </w:r>
      <w:r w:rsidRPr="009646DF">
        <w:rPr>
          <w:rFonts w:ascii="Times New Roman" w:hAnsi="Times New Roman" w:cs="Times New Roman"/>
        </w:rPr>
        <w:t xml:space="preserve"> scrittur</w:t>
      </w:r>
      <w:r w:rsidR="00F82504">
        <w:rPr>
          <w:rFonts w:ascii="Times New Roman" w:hAnsi="Times New Roman" w:cs="Times New Roman"/>
        </w:rPr>
        <w:t>a calligrafica</w:t>
      </w:r>
      <w:r w:rsidR="000644A1">
        <w:rPr>
          <w:rFonts w:ascii="Times New Roman" w:hAnsi="Times New Roman" w:cs="Times New Roman"/>
        </w:rPr>
        <w:t>,</w:t>
      </w:r>
      <w:r w:rsidR="000644A1" w:rsidRPr="000644A1">
        <w:rPr>
          <w:rFonts w:ascii="Times New Roman" w:hAnsi="Times New Roman" w:cs="Times New Roman"/>
        </w:rPr>
        <w:t xml:space="preserve"> </w:t>
      </w:r>
      <w:r w:rsidR="000644A1">
        <w:rPr>
          <w:rFonts w:ascii="Times New Roman" w:hAnsi="Times New Roman" w:cs="Times New Roman"/>
        </w:rPr>
        <w:t xml:space="preserve">il </w:t>
      </w:r>
      <w:r w:rsidR="000644A1" w:rsidRPr="009646DF">
        <w:rPr>
          <w:rFonts w:ascii="Times New Roman" w:hAnsi="Times New Roman" w:cs="Times New Roman"/>
        </w:rPr>
        <w:t>format</w:t>
      </w:r>
      <w:r w:rsidR="000644A1">
        <w:rPr>
          <w:rFonts w:ascii="Times New Roman" w:hAnsi="Times New Roman" w:cs="Times New Roman"/>
        </w:rPr>
        <w:t>o</w:t>
      </w:r>
      <w:r w:rsidR="000644A1" w:rsidRPr="009646DF">
        <w:rPr>
          <w:rFonts w:ascii="Times New Roman" w:hAnsi="Times New Roman" w:cs="Times New Roman"/>
        </w:rPr>
        <w:t xml:space="preserve">, </w:t>
      </w:r>
      <w:r w:rsidR="000644A1">
        <w:rPr>
          <w:rFonts w:ascii="Times New Roman" w:hAnsi="Times New Roman" w:cs="Times New Roman"/>
        </w:rPr>
        <w:t xml:space="preserve">i possibili </w:t>
      </w:r>
      <w:r w:rsidR="000644A1" w:rsidRPr="009646DF">
        <w:rPr>
          <w:rFonts w:ascii="Times New Roman" w:hAnsi="Times New Roman" w:cs="Times New Roman"/>
        </w:rPr>
        <w:t>materiali,</w:t>
      </w:r>
      <w:r w:rsidR="00F82504">
        <w:rPr>
          <w:rFonts w:ascii="Times New Roman" w:hAnsi="Times New Roman" w:cs="Times New Roman"/>
        </w:rPr>
        <w:t xml:space="preserve"> i</w:t>
      </w:r>
      <w:r w:rsidR="000644A1" w:rsidRPr="009646DF">
        <w:rPr>
          <w:rFonts w:ascii="Times New Roman" w:hAnsi="Times New Roman" w:cs="Times New Roman"/>
        </w:rPr>
        <w:t xml:space="preserve"> </w:t>
      </w:r>
      <w:r w:rsidR="000644A1">
        <w:rPr>
          <w:rFonts w:ascii="Times New Roman" w:hAnsi="Times New Roman" w:cs="Times New Roman"/>
        </w:rPr>
        <w:t xml:space="preserve">tipi di </w:t>
      </w:r>
      <w:r w:rsidR="000644A1" w:rsidRPr="009646DF">
        <w:rPr>
          <w:rFonts w:ascii="Times New Roman" w:hAnsi="Times New Roman" w:cs="Times New Roman"/>
        </w:rPr>
        <w:t>legatur</w:t>
      </w:r>
      <w:r w:rsidR="000644A1">
        <w:rPr>
          <w:rFonts w:ascii="Times New Roman" w:hAnsi="Times New Roman" w:cs="Times New Roman"/>
        </w:rPr>
        <w:t>a</w:t>
      </w:r>
      <w:r w:rsidR="00F82504">
        <w:rPr>
          <w:rFonts w:ascii="Times New Roman" w:hAnsi="Times New Roman" w:cs="Times New Roman"/>
        </w:rPr>
        <w:t xml:space="preserve">, </w:t>
      </w:r>
      <w:r w:rsidR="00F82504">
        <w:rPr>
          <w:rFonts w:ascii="Times New Roman" w:hAnsi="Times New Roman" w:cs="Times New Roman"/>
        </w:rPr>
        <w:t xml:space="preserve">l’eventuale </w:t>
      </w:r>
      <w:r w:rsidR="00F82504">
        <w:rPr>
          <w:rFonts w:ascii="Times New Roman" w:hAnsi="Times New Roman" w:cs="Times New Roman"/>
        </w:rPr>
        <w:t xml:space="preserve">scatola </w:t>
      </w:r>
      <w:r w:rsidR="00F82504">
        <w:rPr>
          <w:rFonts w:ascii="Times New Roman" w:hAnsi="Times New Roman" w:cs="Times New Roman"/>
        </w:rPr>
        <w:t>contenitore</w:t>
      </w:r>
      <w:r w:rsidRPr="009646DF">
        <w:rPr>
          <w:rFonts w:ascii="Times New Roman" w:hAnsi="Times New Roman" w:cs="Times New Roman"/>
        </w:rPr>
        <w:t>.</w:t>
      </w:r>
    </w:p>
    <w:p w:rsidR="00F82504" w:rsidRDefault="009646DF" w:rsidP="00F82504">
      <w:pPr>
        <w:spacing w:after="0"/>
        <w:rPr>
          <w:rFonts w:ascii="Times New Roman" w:hAnsi="Times New Roman" w:cs="Times New Roman"/>
        </w:rPr>
      </w:pPr>
      <w:r w:rsidRPr="009646DF">
        <w:rPr>
          <w:rFonts w:ascii="Times New Roman" w:hAnsi="Times New Roman" w:cs="Times New Roman"/>
        </w:rPr>
        <w:t xml:space="preserve"> </w:t>
      </w:r>
    </w:p>
    <w:p w:rsidR="009646DF" w:rsidRPr="009646DF" w:rsidRDefault="009646DF" w:rsidP="00F82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Illustrazione deg</w:t>
      </w:r>
      <w:r w:rsidRPr="009646DF">
        <w:rPr>
          <w:rFonts w:ascii="Times New Roman" w:hAnsi="Times New Roman" w:cs="Times New Roman"/>
        </w:rPr>
        <w:t xml:space="preserve">li elementi che compongono </w:t>
      </w:r>
      <w:r>
        <w:rPr>
          <w:rFonts w:ascii="Times New Roman" w:hAnsi="Times New Roman" w:cs="Times New Roman"/>
        </w:rPr>
        <w:t>un</w:t>
      </w:r>
      <w:r w:rsidRPr="009646DF">
        <w:rPr>
          <w:rFonts w:ascii="Times New Roman" w:hAnsi="Times New Roman" w:cs="Times New Roman"/>
        </w:rPr>
        <w:t xml:space="preserve"> libro: </w:t>
      </w:r>
    </w:p>
    <w:p w:rsidR="00F82504" w:rsidRDefault="00F82504" w:rsidP="00F82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9646DF" w:rsidRPr="009646DF">
        <w:rPr>
          <w:rFonts w:ascii="Times New Roman" w:hAnsi="Times New Roman" w:cs="Times New Roman"/>
        </w:rPr>
        <w:t xml:space="preserve">copertina, </w:t>
      </w:r>
      <w:r>
        <w:rPr>
          <w:rFonts w:ascii="Times New Roman" w:hAnsi="Times New Roman" w:cs="Times New Roman"/>
        </w:rPr>
        <w:t xml:space="preserve">il </w:t>
      </w:r>
      <w:r w:rsidR="009646DF" w:rsidRPr="009646DF">
        <w:rPr>
          <w:rFonts w:ascii="Times New Roman" w:hAnsi="Times New Roman" w:cs="Times New Roman"/>
        </w:rPr>
        <w:t xml:space="preserve">frontespizio, </w:t>
      </w:r>
      <w:r>
        <w:rPr>
          <w:rFonts w:ascii="Times New Roman" w:hAnsi="Times New Roman" w:cs="Times New Roman"/>
        </w:rPr>
        <w:t xml:space="preserve">il </w:t>
      </w:r>
      <w:r w:rsidR="009646DF" w:rsidRPr="009646DF">
        <w:rPr>
          <w:rFonts w:ascii="Times New Roman" w:hAnsi="Times New Roman" w:cs="Times New Roman"/>
        </w:rPr>
        <w:t xml:space="preserve">colophon, </w:t>
      </w:r>
      <w:r>
        <w:rPr>
          <w:rFonts w:ascii="Times New Roman" w:hAnsi="Times New Roman" w:cs="Times New Roman"/>
        </w:rPr>
        <w:t>la numerazione</w:t>
      </w:r>
      <w:r w:rsidR="006347F2">
        <w:rPr>
          <w:rFonts w:ascii="Times New Roman" w:hAnsi="Times New Roman" w:cs="Times New Roman"/>
        </w:rPr>
        <w:t>, la legatura</w:t>
      </w:r>
      <w:r>
        <w:rPr>
          <w:rFonts w:ascii="Times New Roman" w:hAnsi="Times New Roman" w:cs="Times New Roman"/>
        </w:rPr>
        <w:t>.</w:t>
      </w:r>
    </w:p>
    <w:p w:rsidR="00F82504" w:rsidRDefault="00F82504" w:rsidP="00F82504">
      <w:pPr>
        <w:spacing w:after="0"/>
        <w:rPr>
          <w:rFonts w:ascii="Times New Roman" w:hAnsi="Times New Roman" w:cs="Times New Roman"/>
        </w:rPr>
      </w:pPr>
    </w:p>
    <w:p w:rsidR="006347F2" w:rsidRDefault="00F82504" w:rsidP="00F82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Stesura </w:t>
      </w:r>
      <w:r w:rsidR="006347F2">
        <w:rPr>
          <w:rFonts w:ascii="Times New Roman" w:hAnsi="Times New Roman" w:cs="Times New Roman"/>
        </w:rPr>
        <w:t xml:space="preserve">a mano di preliminari bozzetti, </w:t>
      </w:r>
    </w:p>
    <w:p w:rsidR="006347F2" w:rsidRDefault="00F82504" w:rsidP="00F8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layout</w:t>
      </w:r>
      <w:r w:rsidR="0096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progettazione, </w:t>
      </w:r>
    </w:p>
    <w:p w:rsidR="006347F2" w:rsidRPr="008E1B20" w:rsidRDefault="006347F2" w:rsidP="00634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produzione di campioni di verifica,</w:t>
      </w:r>
    </w:p>
    <w:p w:rsidR="006347F2" w:rsidRDefault="001C0AB3" w:rsidP="00F8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valutazione </w:t>
      </w:r>
      <w:r w:rsidR="00F82504">
        <w:rPr>
          <w:rFonts w:ascii="Times New Roman" w:hAnsi="Times New Roman" w:cs="Times New Roman"/>
          <w:sz w:val="24"/>
          <w:szCs w:val="24"/>
        </w:rPr>
        <w:t>della funzionalità</w:t>
      </w:r>
      <w:r w:rsidR="00634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 editorial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47F2" w:rsidRDefault="001C0AB3" w:rsidP="00F825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delle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 tecniche</w:t>
      </w:r>
      <w:r>
        <w:rPr>
          <w:rFonts w:ascii="Times New Roman" w:hAnsi="Times New Roman" w:cs="Times New Roman"/>
          <w:sz w:val="24"/>
          <w:szCs w:val="24"/>
        </w:rPr>
        <w:t xml:space="preserve"> di esecuzione</w:t>
      </w:r>
      <w:r w:rsidR="00BD51AF" w:rsidRPr="008E1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F2">
        <w:rPr>
          <w:rFonts w:ascii="Times New Roman" w:hAnsi="Times New Roman" w:cs="Times New Roman"/>
          <w:sz w:val="24"/>
          <w:szCs w:val="24"/>
        </w:rPr>
        <w:t>del</w:t>
      </w:r>
      <w:r w:rsidR="00EE5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formato, </w:t>
      </w:r>
      <w:r w:rsidR="006347F2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 dimensioni</w:t>
      </w:r>
      <w:r w:rsidR="006347F2">
        <w:rPr>
          <w:rFonts w:ascii="Times New Roman" w:hAnsi="Times New Roman" w:cs="Times New Roman"/>
          <w:sz w:val="24"/>
          <w:szCs w:val="24"/>
        </w:rPr>
        <w:t xml:space="preserve"> e dei</w:t>
      </w:r>
      <w:r w:rsidR="00BD51AF" w:rsidRPr="008E1B20">
        <w:rPr>
          <w:rFonts w:ascii="Times New Roman" w:hAnsi="Times New Roman" w:cs="Times New Roman"/>
          <w:sz w:val="24"/>
          <w:szCs w:val="24"/>
        </w:rPr>
        <w:t xml:space="preserve"> materiali</w:t>
      </w:r>
      <w:r w:rsidR="006347F2">
        <w:rPr>
          <w:rFonts w:ascii="Times New Roman" w:hAnsi="Times New Roman" w:cs="Times New Roman"/>
          <w:sz w:val="24"/>
          <w:szCs w:val="24"/>
        </w:rPr>
        <w:t>,</w:t>
      </w:r>
    </w:p>
    <w:p w:rsidR="00BD51AF" w:rsidRDefault="006347F2" w:rsidP="00634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elaborazione </w:t>
      </w:r>
      <w:r w:rsidR="0082159E" w:rsidRPr="008E1B20">
        <w:rPr>
          <w:rFonts w:ascii="Times New Roman" w:hAnsi="Times New Roman" w:cs="Times New Roman"/>
          <w:sz w:val="24"/>
          <w:szCs w:val="24"/>
        </w:rPr>
        <w:t>e realizzazione dei progetti attraverso le metodologie e pratiche di laboratorio individuate come idonee al progetto editoriale di ogni singolo allievo.</w:t>
      </w:r>
    </w:p>
    <w:p w:rsidR="00470F04" w:rsidRPr="008E1B20" w:rsidRDefault="00470F04" w:rsidP="00634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59E" w:rsidRDefault="0082159E" w:rsidP="00F82504">
      <w:pPr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>A conclusione del corso ogni studente dovrà presentare all'esame il prodotto realizzato</w:t>
      </w:r>
      <w:r w:rsidR="00470F04">
        <w:rPr>
          <w:rFonts w:ascii="Times New Roman" w:hAnsi="Times New Roman" w:cs="Times New Roman"/>
          <w:sz w:val="24"/>
          <w:szCs w:val="24"/>
        </w:rPr>
        <w:t>, accompagnato da un breve testo di presentazione che spieghi il percorso logico e creativo che sta alla base del progetto e note sulle caratteristiche tecniche di stampa e confezione.</w:t>
      </w:r>
      <w:r w:rsidR="00BC520B" w:rsidRPr="008E1B20">
        <w:rPr>
          <w:rFonts w:ascii="Times New Roman" w:hAnsi="Times New Roman" w:cs="Times New Roman"/>
          <w:sz w:val="24"/>
          <w:szCs w:val="24"/>
        </w:rPr>
        <w:t>.</w:t>
      </w:r>
    </w:p>
    <w:p w:rsidR="008E1B20" w:rsidRPr="008E1B20" w:rsidRDefault="008E1B20" w:rsidP="00F82504">
      <w:pPr>
        <w:rPr>
          <w:rFonts w:ascii="Times New Roman" w:hAnsi="Times New Roman" w:cs="Times New Roman"/>
          <w:sz w:val="24"/>
          <w:szCs w:val="24"/>
        </w:rPr>
      </w:pPr>
    </w:p>
    <w:p w:rsidR="00BC520B" w:rsidRPr="008E1B20" w:rsidRDefault="00BC520B" w:rsidP="006F65FC">
      <w:pPr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b/>
          <w:sz w:val="24"/>
          <w:szCs w:val="24"/>
        </w:rPr>
        <w:t>Bibliografia</w:t>
      </w:r>
      <w:r w:rsidRPr="008E1B20">
        <w:rPr>
          <w:rFonts w:ascii="Times New Roman" w:hAnsi="Times New Roman" w:cs="Times New Roman"/>
          <w:sz w:val="24"/>
          <w:szCs w:val="24"/>
        </w:rPr>
        <w:t>: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1B20">
        <w:rPr>
          <w:rFonts w:ascii="Times New Roman" w:hAnsi="Times New Roman" w:cs="Times New Roman"/>
          <w:sz w:val="24"/>
          <w:szCs w:val="24"/>
        </w:rPr>
        <w:t>Jentsch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Ralph, </w:t>
      </w:r>
      <w:r w:rsidRPr="008E1B20">
        <w:rPr>
          <w:rFonts w:ascii="Times New Roman" w:hAnsi="Times New Roman" w:cs="Times New Roman"/>
          <w:i/>
          <w:sz w:val="24"/>
          <w:szCs w:val="24"/>
        </w:rPr>
        <w:t>"I libri d'artista italiani del Novecento"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ed. Allemandi, Torino 1993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Settenvini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"Libri d' artista" ed. Inverno 2002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>Francesca Cataldi (a cura di)</w:t>
      </w:r>
      <w:r w:rsidRPr="008E1B20">
        <w:rPr>
          <w:rFonts w:ascii="Times New Roman" w:hAnsi="Times New Roman" w:cs="Times New Roman"/>
          <w:i/>
          <w:sz w:val="24"/>
          <w:szCs w:val="24"/>
        </w:rPr>
        <w:t xml:space="preserve"> "Libri-oggetto: proposte per opere d'arte nella tematica del libro"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ed. Liguori, Napoli 1992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i/>
          <w:sz w:val="24"/>
          <w:szCs w:val="24"/>
        </w:rPr>
        <w:t>"Il libro al tempo di Kandinsky tra avanguardie e tradizione"</w:t>
      </w:r>
      <w:r w:rsidRPr="008E1B20">
        <w:rPr>
          <w:rFonts w:ascii="Times New Roman" w:hAnsi="Times New Roman" w:cs="Times New Roman"/>
          <w:sz w:val="24"/>
          <w:szCs w:val="24"/>
        </w:rPr>
        <w:t xml:space="preserve">, Catalogo mostra di Lugano, ed.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Skira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Milano 1995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G. Maffei, M.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Picciau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(a cura di) </w:t>
      </w:r>
      <w:r w:rsidRPr="008E1B20">
        <w:rPr>
          <w:rFonts w:ascii="Times New Roman" w:hAnsi="Times New Roman" w:cs="Times New Roman"/>
          <w:i/>
          <w:sz w:val="24"/>
          <w:szCs w:val="24"/>
        </w:rPr>
        <w:t>"Il libro come opera d'arte"</w:t>
      </w:r>
      <w:r w:rsidRPr="008E1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ed.Corraini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>, Mantova 2006</w:t>
      </w:r>
    </w:p>
    <w:p w:rsidR="00B432E7" w:rsidRPr="008E1B20" w:rsidRDefault="00B432E7" w:rsidP="00677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Giorgio Maffei, </w:t>
      </w:r>
      <w:r w:rsidRPr="008E1B20">
        <w:rPr>
          <w:rFonts w:ascii="Times New Roman" w:hAnsi="Times New Roman" w:cs="Times New Roman"/>
          <w:i/>
          <w:sz w:val="24"/>
          <w:szCs w:val="24"/>
        </w:rPr>
        <w:t>Il libro d’artista,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Edizioni Silvestre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Bonnard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>, Cremona, 2003.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Arnheim</w:t>
      </w:r>
      <w:proofErr w:type="spellEnd"/>
      <w:r w:rsidRPr="008E1B20">
        <w:rPr>
          <w:rFonts w:ascii="Times New Roman" w:hAnsi="Times New Roman" w:cs="Times New Roman"/>
          <w:i/>
          <w:sz w:val="24"/>
          <w:szCs w:val="24"/>
        </w:rPr>
        <w:t xml:space="preserve"> "Arte e percezione visiva"</w:t>
      </w:r>
      <w:r w:rsidRPr="008E1B20">
        <w:rPr>
          <w:rFonts w:ascii="Times New Roman" w:hAnsi="Times New Roman" w:cs="Times New Roman"/>
          <w:sz w:val="24"/>
          <w:szCs w:val="24"/>
        </w:rPr>
        <w:t>, ed. Feltrinelli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1B20">
        <w:rPr>
          <w:rFonts w:ascii="Times New Roman" w:hAnsi="Times New Roman" w:cs="Times New Roman"/>
          <w:sz w:val="24"/>
          <w:szCs w:val="24"/>
        </w:rPr>
        <w:t>S.Parmiggiani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C.Mingardi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(a cura di) </w:t>
      </w:r>
      <w:r w:rsidRPr="008E1B20">
        <w:rPr>
          <w:rFonts w:ascii="Times New Roman" w:hAnsi="Times New Roman" w:cs="Times New Roman"/>
          <w:i/>
          <w:sz w:val="24"/>
          <w:szCs w:val="24"/>
        </w:rPr>
        <w:t xml:space="preserve">"Parole disegnate, parole dipinte. La collezione </w:t>
      </w:r>
      <w:proofErr w:type="spellStart"/>
      <w:r w:rsidRPr="008E1B20">
        <w:rPr>
          <w:rFonts w:ascii="Times New Roman" w:hAnsi="Times New Roman" w:cs="Times New Roman"/>
          <w:i/>
          <w:sz w:val="24"/>
          <w:szCs w:val="24"/>
        </w:rPr>
        <w:t>Mingardi</w:t>
      </w:r>
      <w:proofErr w:type="spellEnd"/>
      <w:r w:rsidRPr="008E1B20">
        <w:rPr>
          <w:rFonts w:ascii="Times New Roman" w:hAnsi="Times New Roman" w:cs="Times New Roman"/>
          <w:i/>
          <w:sz w:val="24"/>
          <w:szCs w:val="24"/>
        </w:rPr>
        <w:t xml:space="preserve"> di libri d'artista"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Skira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Ginevra-Milano 2005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1B20">
        <w:rPr>
          <w:rFonts w:ascii="Times New Roman" w:hAnsi="Times New Roman" w:cs="Times New Roman"/>
          <w:sz w:val="24"/>
          <w:szCs w:val="24"/>
        </w:rPr>
        <w:t>A.Moeglin-delcroix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, L. De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Matteis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G.Maffei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Rimmaudo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(a cura di) </w:t>
      </w:r>
      <w:r w:rsidRPr="008E1B20">
        <w:rPr>
          <w:rFonts w:ascii="Times New Roman" w:hAnsi="Times New Roman" w:cs="Times New Roman"/>
          <w:i/>
          <w:sz w:val="24"/>
          <w:szCs w:val="24"/>
        </w:rPr>
        <w:t>"Guardare raccontare pensare conservare. Quattro percorsi del libro d'artista dagli anni Sessanta ad oggi."</w:t>
      </w:r>
      <w:r w:rsidRPr="008E1B20">
        <w:rPr>
          <w:rFonts w:ascii="Times New Roman" w:hAnsi="Times New Roman" w:cs="Times New Roman"/>
          <w:sz w:val="24"/>
          <w:szCs w:val="24"/>
        </w:rPr>
        <w:t xml:space="preserve">ed.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Corraini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Mantova 2004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B. Munari </w:t>
      </w:r>
      <w:r w:rsidRPr="008E1B20">
        <w:rPr>
          <w:rFonts w:ascii="Times New Roman" w:hAnsi="Times New Roman" w:cs="Times New Roman"/>
          <w:i/>
          <w:sz w:val="24"/>
          <w:szCs w:val="24"/>
        </w:rPr>
        <w:t>"Disegnare il sole"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Corraini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Mantova 2005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B. Munari </w:t>
      </w:r>
      <w:r w:rsidRPr="008E1B20">
        <w:rPr>
          <w:rFonts w:ascii="Times New Roman" w:hAnsi="Times New Roman" w:cs="Times New Roman"/>
          <w:i/>
          <w:sz w:val="24"/>
          <w:szCs w:val="24"/>
        </w:rPr>
        <w:t>"Disegnare un albero"</w:t>
      </w:r>
      <w:r w:rsidRPr="008E1B20">
        <w:rPr>
          <w:rFonts w:ascii="Times New Roman" w:hAnsi="Times New Roman" w:cs="Times New Roman"/>
          <w:sz w:val="24"/>
          <w:szCs w:val="24"/>
        </w:rPr>
        <w:t xml:space="preserve"> ed.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Corraini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Mantova 2005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B. Munari </w:t>
      </w:r>
      <w:r w:rsidRPr="008E1B20">
        <w:rPr>
          <w:rFonts w:ascii="Times New Roman" w:hAnsi="Times New Roman" w:cs="Times New Roman"/>
          <w:i/>
          <w:sz w:val="24"/>
          <w:szCs w:val="24"/>
        </w:rPr>
        <w:t>"Design e comunicazione visiva"</w:t>
      </w:r>
      <w:r w:rsidRPr="008E1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20">
        <w:rPr>
          <w:rFonts w:ascii="Times New Roman" w:hAnsi="Times New Roman" w:cs="Times New Roman"/>
          <w:sz w:val="24"/>
          <w:szCs w:val="24"/>
        </w:rPr>
        <w:t>Edtori</w:t>
      </w:r>
      <w:proofErr w:type="spellEnd"/>
      <w:r w:rsidRPr="008E1B20">
        <w:rPr>
          <w:rFonts w:ascii="Times New Roman" w:hAnsi="Times New Roman" w:cs="Times New Roman"/>
          <w:sz w:val="24"/>
          <w:szCs w:val="24"/>
        </w:rPr>
        <w:t xml:space="preserve"> Laterza 1999</w:t>
      </w:r>
    </w:p>
    <w:p w:rsidR="00B432E7" w:rsidRPr="008E1B20" w:rsidRDefault="00B432E7" w:rsidP="0067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>B. Munari "</w:t>
      </w:r>
      <w:r w:rsidRPr="008E1B20">
        <w:rPr>
          <w:rFonts w:ascii="Times New Roman" w:hAnsi="Times New Roman" w:cs="Times New Roman"/>
          <w:i/>
          <w:sz w:val="24"/>
          <w:szCs w:val="24"/>
        </w:rPr>
        <w:t>Da cosa nasce cosa</w:t>
      </w:r>
      <w:r w:rsidRPr="008E1B20">
        <w:rPr>
          <w:rFonts w:ascii="Times New Roman" w:hAnsi="Times New Roman" w:cs="Times New Roman"/>
          <w:sz w:val="24"/>
          <w:szCs w:val="24"/>
        </w:rPr>
        <w:t>" Editori Laterza  2004</w:t>
      </w:r>
    </w:p>
    <w:p w:rsidR="00B432E7" w:rsidRPr="00470F04" w:rsidRDefault="00B432E7" w:rsidP="00470F04">
      <w:pPr>
        <w:spacing w:after="0"/>
        <w:jc w:val="both"/>
        <w:rPr>
          <w:rFonts w:ascii="Times New Roman" w:hAnsi="Times New Roman" w:cs="Times New Roman"/>
        </w:rPr>
      </w:pPr>
      <w:r w:rsidRPr="008E1B20">
        <w:rPr>
          <w:rFonts w:ascii="Times New Roman" w:hAnsi="Times New Roman" w:cs="Times New Roman"/>
          <w:sz w:val="24"/>
          <w:szCs w:val="24"/>
        </w:rPr>
        <w:t xml:space="preserve">A. Bandinelli, G. Lussu, R. Iacobelli, </w:t>
      </w:r>
      <w:r w:rsidRPr="008E1B20">
        <w:rPr>
          <w:rFonts w:ascii="Times New Roman" w:hAnsi="Times New Roman" w:cs="Times New Roman"/>
          <w:i/>
          <w:sz w:val="24"/>
          <w:szCs w:val="24"/>
        </w:rPr>
        <w:t xml:space="preserve">Farsi un libro, </w:t>
      </w:r>
      <w:r w:rsidRPr="008E1B20">
        <w:rPr>
          <w:rFonts w:ascii="Times New Roman" w:hAnsi="Times New Roman" w:cs="Times New Roman"/>
          <w:sz w:val="24"/>
          <w:szCs w:val="24"/>
        </w:rPr>
        <w:t xml:space="preserve">Biblioteca del Vascello, Stampa Alternativa, </w:t>
      </w:r>
      <w:r w:rsidRPr="00470F04">
        <w:rPr>
          <w:rFonts w:ascii="Times New Roman" w:hAnsi="Times New Roman" w:cs="Times New Roman"/>
        </w:rPr>
        <w:t>Roma, 1996.</w:t>
      </w:r>
    </w:p>
    <w:p w:rsidR="00470F04" w:rsidRPr="00470F04" w:rsidRDefault="00470F04" w:rsidP="00470F04">
      <w:pPr>
        <w:spacing w:after="0"/>
        <w:rPr>
          <w:rFonts w:ascii="Times New Roman" w:hAnsi="Times New Roman" w:cs="Times New Roman"/>
        </w:rPr>
      </w:pPr>
      <w:proofErr w:type="spellStart"/>
      <w:r w:rsidRPr="00470F04">
        <w:rPr>
          <w:rFonts w:ascii="Times New Roman" w:hAnsi="Times New Roman" w:cs="Times New Roman"/>
        </w:rPr>
        <w:t>J.Cambras</w:t>
      </w:r>
      <w:proofErr w:type="spellEnd"/>
      <w:r w:rsidRPr="00470F04">
        <w:rPr>
          <w:rFonts w:ascii="Times New Roman" w:hAnsi="Times New Roman" w:cs="Times New Roman"/>
        </w:rPr>
        <w:t>, La rilegatura, Il Castello, 2006</w:t>
      </w:r>
    </w:p>
    <w:p w:rsidR="00470F04" w:rsidRPr="00470F04" w:rsidRDefault="00470F04" w:rsidP="00470F04">
      <w:pPr>
        <w:spacing w:after="0"/>
        <w:rPr>
          <w:rFonts w:ascii="Times New Roman" w:hAnsi="Times New Roman" w:cs="Times New Roman"/>
        </w:rPr>
      </w:pPr>
      <w:r w:rsidRPr="00470F04">
        <w:rPr>
          <w:rFonts w:ascii="Times New Roman" w:hAnsi="Times New Roman" w:cs="Times New Roman"/>
        </w:rPr>
        <w:t xml:space="preserve">M. </w:t>
      </w:r>
      <w:proofErr w:type="spellStart"/>
      <w:r w:rsidRPr="00470F04">
        <w:rPr>
          <w:rFonts w:ascii="Times New Roman" w:hAnsi="Times New Roman" w:cs="Times New Roman"/>
        </w:rPr>
        <w:t>Copedè</w:t>
      </w:r>
      <w:proofErr w:type="spellEnd"/>
      <w:r w:rsidRPr="00470F04">
        <w:rPr>
          <w:rFonts w:ascii="Times New Roman" w:hAnsi="Times New Roman" w:cs="Times New Roman"/>
        </w:rPr>
        <w:t>, La carta e il suo degrado,  Nardini; 1991</w:t>
      </w:r>
    </w:p>
    <w:p w:rsidR="006776C3" w:rsidRPr="008E1B20" w:rsidRDefault="006776C3" w:rsidP="00B43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6C3" w:rsidRPr="00D12299" w:rsidRDefault="006776C3" w:rsidP="0067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2299">
        <w:rPr>
          <w:rFonts w:ascii="Times New Roman" w:hAnsi="Times New Roman" w:cs="Times New Roman"/>
        </w:rPr>
        <w:t xml:space="preserve">Napoli, </w:t>
      </w:r>
      <w:r>
        <w:rPr>
          <w:rFonts w:ascii="Times New Roman" w:hAnsi="Times New Roman" w:cs="Times New Roman"/>
        </w:rPr>
        <w:t>18</w:t>
      </w:r>
      <w:r w:rsidRPr="00D1229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</w:t>
      </w:r>
      <w:r w:rsidRPr="00D12299">
        <w:rPr>
          <w:rFonts w:ascii="Times New Roman" w:hAnsi="Times New Roman" w:cs="Times New Roman"/>
        </w:rPr>
        <w:t>1/201</w:t>
      </w:r>
      <w:r>
        <w:rPr>
          <w:rFonts w:ascii="Times New Roman" w:hAnsi="Times New Roman" w:cs="Times New Roman"/>
        </w:rPr>
        <w:t>3</w:t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</w:r>
      <w:r w:rsidRPr="00D12299">
        <w:rPr>
          <w:rFonts w:ascii="Times New Roman" w:hAnsi="Times New Roman" w:cs="Times New Roman"/>
        </w:rPr>
        <w:tab/>
        <w:t>Angela Vinciguerra</w:t>
      </w:r>
    </w:p>
    <w:p w:rsidR="00B432E7" w:rsidRPr="008E1B20" w:rsidRDefault="00B432E7" w:rsidP="006F65FC">
      <w:pPr>
        <w:rPr>
          <w:rFonts w:ascii="Times New Roman" w:hAnsi="Times New Roman" w:cs="Times New Roman"/>
          <w:sz w:val="24"/>
          <w:szCs w:val="24"/>
        </w:rPr>
      </w:pPr>
    </w:p>
    <w:sectPr w:rsidR="00B432E7" w:rsidRPr="008E1B20" w:rsidSect="008E1B2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FC"/>
    <w:rsid w:val="000644A1"/>
    <w:rsid w:val="000F0C5D"/>
    <w:rsid w:val="001C0AB3"/>
    <w:rsid w:val="00246560"/>
    <w:rsid w:val="00282BA0"/>
    <w:rsid w:val="002D41FA"/>
    <w:rsid w:val="00327DDF"/>
    <w:rsid w:val="004334DF"/>
    <w:rsid w:val="0044585B"/>
    <w:rsid w:val="00470F04"/>
    <w:rsid w:val="006008A6"/>
    <w:rsid w:val="006347F2"/>
    <w:rsid w:val="006776C3"/>
    <w:rsid w:val="006F65FC"/>
    <w:rsid w:val="00811B0E"/>
    <w:rsid w:val="0082159E"/>
    <w:rsid w:val="008E1B20"/>
    <w:rsid w:val="008F3924"/>
    <w:rsid w:val="009646DF"/>
    <w:rsid w:val="009E5C65"/>
    <w:rsid w:val="00A2236A"/>
    <w:rsid w:val="00A32B06"/>
    <w:rsid w:val="00AE01D6"/>
    <w:rsid w:val="00B3180D"/>
    <w:rsid w:val="00B432E7"/>
    <w:rsid w:val="00BC520B"/>
    <w:rsid w:val="00BD51AF"/>
    <w:rsid w:val="00C851D5"/>
    <w:rsid w:val="00CA4C53"/>
    <w:rsid w:val="00D13872"/>
    <w:rsid w:val="00D71DDF"/>
    <w:rsid w:val="00DC44D5"/>
    <w:rsid w:val="00E22325"/>
    <w:rsid w:val="00E30402"/>
    <w:rsid w:val="00E369A1"/>
    <w:rsid w:val="00E37391"/>
    <w:rsid w:val="00E53172"/>
    <w:rsid w:val="00E97EE7"/>
    <w:rsid w:val="00EC5262"/>
    <w:rsid w:val="00EE5B39"/>
    <w:rsid w:val="00F82092"/>
    <w:rsid w:val="00F82504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Dr.Salvatore Fiore</cp:lastModifiedBy>
  <cp:revision>2</cp:revision>
  <dcterms:created xsi:type="dcterms:W3CDTF">2013-01-20T16:53:00Z</dcterms:created>
  <dcterms:modified xsi:type="dcterms:W3CDTF">2013-01-20T16:53:00Z</dcterms:modified>
</cp:coreProperties>
</file>